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right"/>
        <w:rPr>
          <w:rFonts w:ascii="Arial" w:hAnsi="Arial" w:eastAsia="Arial" w:cs="Arial"/>
          <w:b/>
          <w:b/>
          <w:bCs/>
          <w:sz w:val="20"/>
          <w:szCs w:val="20"/>
        </w:rPr>
      </w:pPr>
      <w:r>
        <w:rPr>
          <w:rFonts w:eastAsia="Arial" w:cs="Arial" w:ascii="Arial" w:hAnsi="Arial"/>
          <w:sz w:val="20"/>
          <w:szCs w:val="20"/>
        </w:rPr>
        <w:t xml:space="preserve">            </w:t>
      </w:r>
    </w:p>
    <w:p>
      <w:pPr>
        <w:pStyle w:val="Normal"/>
        <w:jc w:val="center"/>
        <w:rPr>
          <w:rFonts w:ascii="Arial" w:hAnsi="Arial" w:cs="Arial"/>
          <w:b/>
          <w:b/>
          <w:sz w:val="20"/>
          <w:szCs w:val="20"/>
        </w:rPr>
      </w:pPr>
      <w:r>
        <w:rPr>
          <w:rFonts w:cs="Arial" w:ascii="Arial" w:hAnsi="Arial"/>
          <w:b/>
          <w:bCs/>
          <w:sz w:val="20"/>
          <w:szCs w:val="20"/>
        </w:rPr>
      </w:r>
    </w:p>
    <w:p>
      <w:pPr>
        <w:pStyle w:val="Normal"/>
        <w:jc w:val="center"/>
        <w:textAlignment w:val="baseline"/>
        <w:rPr>
          <w:rFonts w:ascii="Arial" w:hAnsi="Arial"/>
          <w:b/>
          <w:b/>
          <w:bCs/>
          <w:color w:val="000000"/>
          <w:sz w:val="21"/>
          <w:szCs w:val="21"/>
        </w:rPr>
      </w:pPr>
      <w:r>
        <w:rPr>
          <w:rFonts w:ascii="Arial" w:hAnsi="Arial"/>
          <w:b w:val="false"/>
          <w:bCs w:val="false"/>
          <w:color w:val="000000"/>
          <w:sz w:val="21"/>
          <w:szCs w:val="21"/>
        </w:rPr>
        <w:t xml:space="preserve">załącznik nr </w:t>
      </w:r>
      <w:r>
        <w:rPr>
          <w:rFonts w:ascii="Arial" w:hAnsi="Arial"/>
          <w:b w:val="false"/>
          <w:bCs w:val="false"/>
          <w:color w:val="000000"/>
          <w:sz w:val="21"/>
          <w:szCs w:val="21"/>
        </w:rPr>
        <w:t>3</w:t>
      </w:r>
      <w:r>
        <w:rPr>
          <w:rFonts w:ascii="Arial" w:hAnsi="Arial"/>
          <w:b w:val="false"/>
          <w:bCs w:val="false"/>
          <w:color w:val="000000"/>
          <w:sz w:val="21"/>
          <w:szCs w:val="21"/>
        </w:rPr>
        <w:t>.</w:t>
      </w:r>
      <w:r>
        <w:rPr>
          <w:rFonts w:ascii="Arial" w:hAnsi="Arial"/>
          <w:b w:val="false"/>
          <w:bCs w:val="false"/>
          <w:color w:val="000000"/>
          <w:sz w:val="21"/>
          <w:szCs w:val="21"/>
        </w:rPr>
        <w:t>4</w:t>
      </w:r>
      <w:r>
        <w:rPr>
          <w:rFonts w:ascii="Arial" w:hAnsi="Arial"/>
          <w:b w:val="false"/>
          <w:bCs w:val="false"/>
          <w:color w:val="000000"/>
          <w:sz w:val="21"/>
          <w:szCs w:val="21"/>
        </w:rPr>
        <w:t xml:space="preserve"> do SWZ</w:t>
      </w:r>
      <w:r>
        <w:rPr>
          <w:rFonts w:ascii="Arial" w:hAnsi="Arial"/>
          <w:b w:val="false"/>
          <w:bCs w:val="false"/>
          <w:color w:val="000000"/>
          <w:sz w:val="21"/>
          <w:szCs w:val="21"/>
        </w:rPr>
        <w:t>O</w:t>
      </w:r>
      <w:r>
        <w:rPr>
          <w:rFonts w:ascii="Arial" w:hAnsi="Arial"/>
          <w:b w:val="false"/>
          <w:bCs w:val="false"/>
          <w:color w:val="000000"/>
          <w:sz w:val="21"/>
          <w:szCs w:val="21"/>
        </w:rPr>
        <w:t xml:space="preserve"> </w:t>
      </w:r>
      <w:r>
        <w:rPr>
          <w:rFonts w:ascii="Arial" w:hAnsi="Arial"/>
          <w:b w:val="false"/>
          <w:bCs w:val="false"/>
          <w:color w:val="000000"/>
          <w:sz w:val="21"/>
          <w:szCs w:val="21"/>
        </w:rPr>
        <w:t>(załączyć do oferty)</w:t>
      </w:r>
    </w:p>
    <w:p>
      <w:pPr>
        <w:pStyle w:val="Normal"/>
        <w:jc w:val="center"/>
        <w:textAlignment w:val="baseline"/>
        <w:rPr>
          <w:rFonts w:ascii="Arial" w:hAnsi="Arial"/>
          <w:b/>
          <w:b/>
          <w:bCs/>
          <w:color w:val="000000"/>
          <w:sz w:val="21"/>
          <w:szCs w:val="21"/>
        </w:rPr>
      </w:pPr>
      <w:r>
        <w:rPr>
          <w:rFonts w:ascii="Arial" w:hAnsi="Arial"/>
          <w:b/>
          <w:bCs/>
          <w:color w:val="000000"/>
          <w:sz w:val="21"/>
          <w:szCs w:val="21"/>
        </w:rPr>
      </w:r>
    </w:p>
    <w:p>
      <w:pPr>
        <w:pStyle w:val="Normal"/>
        <w:jc w:val="center"/>
        <w:textAlignment w:val="baseline"/>
        <w:rPr>
          <w:rFonts w:ascii="Arial" w:hAnsi="Arial"/>
          <w:b/>
          <w:b/>
          <w:bCs/>
          <w:color w:val="000000"/>
          <w:sz w:val="21"/>
          <w:szCs w:val="21"/>
        </w:rPr>
      </w:pPr>
      <w:r>
        <w:rPr>
          <w:rFonts w:ascii="Arial" w:hAnsi="Arial"/>
          <w:b/>
          <w:bCs/>
          <w:color w:val="000000"/>
          <w:sz w:val="21"/>
          <w:szCs w:val="21"/>
        </w:rPr>
        <w:t>OPIS PRZEDMIOTU ZAMÓWIENIA</w:t>
      </w:r>
    </w:p>
    <w:p>
      <w:pPr>
        <w:pStyle w:val="Normal"/>
        <w:jc w:val="center"/>
        <w:textAlignment w:val="baseline"/>
        <w:rPr>
          <w:rFonts w:ascii="Arial" w:hAnsi="Arial" w:cs="Arial"/>
          <w:b/>
          <w:b/>
          <w:bCs/>
          <w:sz w:val="20"/>
          <w:szCs w:val="20"/>
        </w:rPr>
      </w:pPr>
      <w:r>
        <w:rPr>
          <w:rFonts w:cs="Arial" w:ascii="Arial" w:hAnsi="Arial"/>
          <w:b/>
          <w:bCs/>
          <w:color w:val="000000"/>
          <w:sz w:val="21"/>
          <w:szCs w:val="21"/>
        </w:rPr>
        <w:t>(wymagane minimalne parametry techniczno-funkcjonalne)</w:t>
      </w:r>
    </w:p>
    <w:p>
      <w:pPr>
        <w:pStyle w:val="Normal"/>
        <w:spacing w:lineRule="atLeast" w:line="200"/>
        <w:jc w:val="center"/>
        <w:rPr>
          <w:rFonts w:ascii="Arial" w:hAnsi="Arial" w:cs="Arial"/>
          <w:b/>
          <w:b/>
          <w:bCs/>
          <w:sz w:val="20"/>
          <w:szCs w:val="20"/>
        </w:rPr>
      </w:pPr>
      <w:r>
        <w:rPr/>
      </w:r>
    </w:p>
    <w:p>
      <w:pPr>
        <w:pStyle w:val="Normal"/>
        <w:spacing w:lineRule="atLeast" w:line="200"/>
        <w:jc w:val="center"/>
        <w:rPr>
          <w:rFonts w:ascii="Arial" w:hAnsi="Arial" w:cs="Arial"/>
          <w:sz w:val="20"/>
          <w:szCs w:val="20"/>
        </w:rPr>
      </w:pPr>
      <w:r>
        <w:rPr>
          <w:rFonts w:cs="Arial" w:ascii="Arial" w:hAnsi="Arial"/>
          <w:b/>
          <w:bCs/>
          <w:sz w:val="20"/>
          <w:szCs w:val="20"/>
        </w:rPr>
        <w:t xml:space="preserve">LAMPA ZABIEGOWA </w:t>
      </w:r>
      <w:r>
        <w:rPr>
          <w:rFonts w:cs="Arial" w:ascii="Arial" w:hAnsi="Arial"/>
          <w:b/>
          <w:bCs/>
          <w:sz w:val="20"/>
          <w:szCs w:val="20"/>
        </w:rPr>
        <w:t>statywowa- mobilna</w:t>
      </w:r>
    </w:p>
    <w:p>
      <w:pPr>
        <w:pStyle w:val="Normal"/>
        <w:rPr>
          <w:rFonts w:ascii="Arial" w:hAnsi="Arial" w:cs="Arial"/>
          <w:sz w:val="20"/>
          <w:szCs w:val="20"/>
        </w:rPr>
      </w:pPr>
      <w:r>
        <w:rPr>
          <w:rFonts w:cs="Arial" w:ascii="Arial" w:hAnsi="Arial"/>
          <w:sz w:val="20"/>
          <w:szCs w:val="20"/>
        </w:rPr>
      </w:r>
    </w:p>
    <w:p>
      <w:pPr>
        <w:pStyle w:val="Normal"/>
        <w:rPr>
          <w:rFonts w:ascii="Arial" w:hAnsi="Arial" w:cs="Arial"/>
          <w:b/>
          <w:b/>
          <w:kern w:val="2"/>
          <w:sz w:val="20"/>
          <w:szCs w:val="20"/>
          <w:lang w:eastAsia="zh-CN"/>
        </w:rPr>
      </w:pPr>
      <w:r>
        <w:rPr>
          <w:rFonts w:cs="Arial" w:ascii="Arial" w:hAnsi="Arial"/>
          <w:b/>
          <w:kern w:val="2"/>
          <w:sz w:val="20"/>
          <w:szCs w:val="20"/>
          <w:lang w:eastAsia="zh-CN"/>
        </w:rPr>
        <w:t>Pakiet nr 4</w:t>
      </w:r>
    </w:p>
    <w:tbl>
      <w:tblPr>
        <w:tblW w:w="10335" w:type="dxa"/>
        <w:jc w:val="left"/>
        <w:tblInd w:w="-505" w:type="dxa"/>
        <w:tblCellMar>
          <w:top w:w="0" w:type="dxa"/>
          <w:left w:w="108" w:type="dxa"/>
          <w:bottom w:w="0" w:type="dxa"/>
          <w:right w:w="108" w:type="dxa"/>
        </w:tblCellMar>
        <w:tblLook w:firstRow="0" w:noVBand="0" w:lastRow="0" w:firstColumn="0" w:lastColumn="0" w:noHBand="0" w:val="0000"/>
      </w:tblPr>
      <w:tblGrid>
        <w:gridCol w:w="532"/>
        <w:gridCol w:w="3859"/>
        <w:gridCol w:w="1743"/>
        <w:gridCol w:w="4200"/>
      </w:tblGrid>
      <w:tr>
        <w:trPr>
          <w:trHeight w:val="832" w:hRule="exact"/>
        </w:trPr>
        <w:tc>
          <w:tcPr>
            <w:tcW w:w="532"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b/>
                <w:b/>
                <w:bCs/>
                <w:sz w:val="20"/>
                <w:szCs w:val="20"/>
              </w:rPr>
            </w:pPr>
            <w:r>
              <w:rPr>
                <w:rFonts w:cs="Arial" w:ascii="Arial" w:hAnsi="Arial"/>
                <w:b/>
                <w:bCs/>
                <w:sz w:val="20"/>
                <w:szCs w:val="20"/>
              </w:rPr>
              <w:t>Lp.</w:t>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b/>
                <w:b/>
                <w:bCs/>
                <w:sz w:val="20"/>
                <w:szCs w:val="20"/>
              </w:rPr>
            </w:pPr>
            <w:r>
              <w:rPr>
                <w:rFonts w:cs="Arial" w:ascii="Arial" w:hAnsi="Arial"/>
                <w:b/>
                <w:bCs/>
                <w:sz w:val="20"/>
                <w:szCs w:val="20"/>
              </w:rPr>
              <w:t>Opis parametrów</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b/>
                <w:b/>
                <w:bCs/>
                <w:sz w:val="20"/>
                <w:szCs w:val="20"/>
              </w:rPr>
            </w:pPr>
            <w:r>
              <w:rPr>
                <w:rFonts w:cs="Arial" w:ascii="Arial" w:hAnsi="Arial"/>
                <w:b/>
                <w:bCs/>
                <w:sz w:val="20"/>
                <w:szCs w:val="20"/>
              </w:rPr>
              <w:t xml:space="preserve">Wymagana wartości </w:t>
            </w:r>
          </w:p>
        </w:tc>
        <w:tc>
          <w:tcPr>
            <w:tcW w:w="42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napToGrid w:val="false"/>
              <w:jc w:val="center"/>
              <w:rPr/>
            </w:pPr>
            <w:r>
              <w:rPr>
                <w:rFonts w:cs="Arial" w:ascii="Arial" w:hAnsi="Arial"/>
                <w:b/>
                <w:bCs/>
                <w:sz w:val="20"/>
                <w:szCs w:val="20"/>
              </w:rPr>
              <w:t>Oferowane parametry (należy wpisać oferowane parametry z kolumny II)</w:t>
            </w:r>
          </w:p>
        </w:tc>
      </w:tr>
      <w:tr>
        <w:trPr>
          <w:trHeight w:val="273" w:hRule="exact"/>
        </w:trPr>
        <w:tc>
          <w:tcPr>
            <w:tcW w:w="532" w:type="dxa"/>
            <w:tcBorders>
              <w:left w:val="single" w:sz="4" w:space="0" w:color="000000"/>
              <w:bottom w:val="single" w:sz="4" w:space="0" w:color="000000"/>
            </w:tcBorders>
            <w:shd w:color="auto" w:fill="B3B3B3" w:val="clear"/>
            <w:vAlign w:val="center"/>
          </w:tcPr>
          <w:p>
            <w:pPr>
              <w:pStyle w:val="Normal"/>
              <w:snapToGrid w:val="false"/>
              <w:jc w:val="center"/>
              <w:rPr>
                <w:rFonts w:ascii="Arial" w:hAnsi="Arial" w:cs="Arial"/>
                <w:b/>
                <w:b/>
                <w:bCs/>
                <w:sz w:val="16"/>
                <w:szCs w:val="16"/>
              </w:rPr>
            </w:pPr>
            <w:r>
              <w:rPr>
                <w:rFonts w:cs="Arial" w:ascii="Arial" w:hAnsi="Arial"/>
                <w:b/>
                <w:bCs/>
                <w:sz w:val="16"/>
                <w:szCs w:val="16"/>
              </w:rPr>
              <w:t>I</w:t>
            </w:r>
          </w:p>
        </w:tc>
        <w:tc>
          <w:tcPr>
            <w:tcW w:w="3859" w:type="dxa"/>
            <w:tcBorders>
              <w:left w:val="single" w:sz="4" w:space="0" w:color="000000"/>
              <w:bottom w:val="single" w:sz="4" w:space="0" w:color="000000"/>
            </w:tcBorders>
            <w:shd w:color="auto" w:fill="B3B3B3" w:val="clear"/>
            <w:vAlign w:val="center"/>
          </w:tcPr>
          <w:p>
            <w:pPr>
              <w:pStyle w:val="Normal"/>
              <w:snapToGrid w:val="false"/>
              <w:jc w:val="center"/>
              <w:rPr>
                <w:rFonts w:ascii="Arial" w:hAnsi="Arial" w:cs="Arial"/>
                <w:b/>
                <w:b/>
                <w:bCs/>
                <w:sz w:val="16"/>
                <w:szCs w:val="16"/>
              </w:rPr>
            </w:pPr>
            <w:r>
              <w:rPr>
                <w:rFonts w:cs="Arial" w:ascii="Arial" w:hAnsi="Arial"/>
                <w:b/>
                <w:bCs/>
                <w:sz w:val="16"/>
                <w:szCs w:val="16"/>
              </w:rPr>
              <w:t>II</w:t>
            </w:r>
          </w:p>
        </w:tc>
        <w:tc>
          <w:tcPr>
            <w:tcW w:w="1743" w:type="dxa"/>
            <w:tcBorders>
              <w:left w:val="single" w:sz="4" w:space="0" w:color="000000"/>
              <w:bottom w:val="single" w:sz="4" w:space="0" w:color="000000"/>
            </w:tcBorders>
            <w:shd w:color="auto" w:fill="B3B3B3" w:val="clear"/>
            <w:vAlign w:val="center"/>
          </w:tcPr>
          <w:p>
            <w:pPr>
              <w:pStyle w:val="Normal"/>
              <w:snapToGrid w:val="false"/>
              <w:jc w:val="center"/>
              <w:rPr>
                <w:rFonts w:ascii="Arial" w:hAnsi="Arial" w:cs="Arial"/>
                <w:b/>
                <w:b/>
                <w:bCs/>
                <w:sz w:val="16"/>
                <w:szCs w:val="16"/>
              </w:rPr>
            </w:pPr>
            <w:r>
              <w:rPr>
                <w:rFonts w:cs="Arial" w:ascii="Arial" w:hAnsi="Arial"/>
                <w:b/>
                <w:bCs/>
                <w:sz w:val="16"/>
                <w:szCs w:val="16"/>
              </w:rPr>
              <w:t>III</w:t>
            </w:r>
          </w:p>
        </w:tc>
        <w:tc>
          <w:tcPr>
            <w:tcW w:w="4200" w:type="dxa"/>
            <w:tcBorders>
              <w:left w:val="single" w:sz="4" w:space="0" w:color="000000"/>
              <w:bottom w:val="single" w:sz="4" w:space="0" w:color="000000"/>
              <w:right w:val="single" w:sz="4" w:space="0" w:color="000000"/>
            </w:tcBorders>
            <w:shd w:color="auto" w:fill="B3B3B3" w:val="clear"/>
            <w:vAlign w:val="center"/>
          </w:tcPr>
          <w:p>
            <w:pPr>
              <w:pStyle w:val="Normal"/>
              <w:snapToGrid w:val="false"/>
              <w:jc w:val="center"/>
              <w:rPr/>
            </w:pPr>
            <w:r>
              <w:rPr>
                <w:rFonts w:cs="Arial" w:ascii="Arial" w:hAnsi="Arial"/>
                <w:b/>
                <w:bCs/>
                <w:sz w:val="16"/>
                <w:szCs w:val="16"/>
              </w:rPr>
              <w:t>IV</w:t>
            </w:r>
          </w:p>
        </w:tc>
      </w:tr>
      <w:tr>
        <w:trPr>
          <w:trHeight w:val="1350"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bCs/>
                <w:sz w:val="20"/>
                <w:szCs w:val="20"/>
              </w:rPr>
              <w:t>Lampa zabiegowa, fabrycznie nowa, wyprodukowana min. 202</w:t>
            </w:r>
            <w:r>
              <w:rPr>
                <w:rFonts w:cs="Arial" w:ascii="Arial" w:hAnsi="Arial"/>
                <w:bCs/>
                <w:sz w:val="20"/>
                <w:szCs w:val="20"/>
              </w:rPr>
              <w:t>4</w:t>
            </w:r>
            <w:r>
              <w:rPr>
                <w:rFonts w:cs="Arial" w:ascii="Arial" w:hAnsi="Arial"/>
                <w:bCs/>
                <w:sz w:val="20"/>
                <w:szCs w:val="20"/>
              </w:rPr>
              <w:t>r.</w:t>
            </w:r>
          </w:p>
          <w:p>
            <w:pPr>
              <w:pStyle w:val="Normal"/>
              <w:rPr>
                <w:rFonts w:ascii="Arial" w:hAnsi="Arial" w:cs="Arial"/>
                <w:sz w:val="20"/>
                <w:szCs w:val="20"/>
              </w:rPr>
            </w:pPr>
            <w:r>
              <w:rPr>
                <w:rFonts w:eastAsia="Calibri" w:cs="Arial" w:ascii="Arial" w:hAnsi="Arial"/>
                <w:color w:val="000000"/>
                <w:sz w:val="20"/>
                <w:szCs w:val="20"/>
                <w:lang w:eastAsia="en-US"/>
              </w:rPr>
              <w:t>Nazwa …................................................</w:t>
            </w:r>
          </w:p>
          <w:p>
            <w:pPr>
              <w:pStyle w:val="Normal"/>
              <w:rPr>
                <w:rFonts w:ascii="Arial" w:hAnsi="Arial" w:cs="Arial"/>
                <w:sz w:val="20"/>
                <w:szCs w:val="20"/>
              </w:rPr>
            </w:pPr>
            <w:r>
              <w:rPr>
                <w:rFonts w:eastAsia="Calibri" w:cs="Arial" w:ascii="Arial" w:hAnsi="Arial"/>
                <w:color w:val="000000"/>
                <w:sz w:val="20"/>
                <w:szCs w:val="20"/>
                <w:lang w:eastAsia="en-US"/>
              </w:rPr>
              <w:t>typ .................………………………..</w:t>
            </w:r>
          </w:p>
          <w:p>
            <w:pPr>
              <w:pStyle w:val="Normal"/>
              <w:snapToGrid w:val="false"/>
              <w:spacing w:before="40" w:after="0"/>
              <w:rPr>
                <w:rFonts w:ascii="Arial" w:hAnsi="Arial" w:cs="Arial"/>
                <w:bCs/>
                <w:sz w:val="20"/>
                <w:szCs w:val="20"/>
              </w:rPr>
            </w:pPr>
            <w:r>
              <w:rPr>
                <w:rFonts w:eastAsia="Calibri" w:cs="Arial" w:ascii="Arial" w:hAnsi="Arial"/>
                <w:color w:val="000000"/>
                <w:sz w:val="20"/>
                <w:szCs w:val="20"/>
                <w:lang w:eastAsia="en-US"/>
              </w:rPr>
              <w:t>Producent..............................................</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4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sz w:val="20"/>
                <w:szCs w:val="20"/>
              </w:rPr>
            </w:pPr>
            <w:r>
              <w:rPr>
                <w:rFonts w:cs="Arial" w:ascii="Arial" w:hAnsi="Arial"/>
                <w:sz w:val="20"/>
                <w:szCs w:val="20"/>
              </w:rPr>
              <w:t>Lampa</w:t>
            </w:r>
            <w:r>
              <w:rPr>
                <w:rFonts w:cs="Arial" w:ascii="Arial" w:hAnsi="Arial"/>
                <w:spacing w:val="-7"/>
                <w:sz w:val="20"/>
                <w:szCs w:val="20"/>
              </w:rPr>
              <w:t xml:space="preserve"> </w:t>
            </w:r>
            <w:r>
              <w:rPr>
                <w:rFonts w:cs="Arial" w:ascii="Arial" w:hAnsi="Arial"/>
                <w:sz w:val="20"/>
                <w:szCs w:val="20"/>
              </w:rPr>
              <w:t>zabiegowa,</w:t>
            </w:r>
            <w:r>
              <w:rPr>
                <w:rFonts w:cs="Arial" w:ascii="Arial" w:hAnsi="Arial"/>
                <w:spacing w:val="-6"/>
                <w:sz w:val="20"/>
                <w:szCs w:val="20"/>
              </w:rPr>
              <w:t xml:space="preserve"> </w:t>
            </w:r>
            <w:r>
              <w:rPr>
                <w:rFonts w:cs="Arial" w:ascii="Arial" w:hAnsi="Arial"/>
                <w:sz w:val="20"/>
                <w:szCs w:val="20"/>
              </w:rPr>
              <w:t>mobilna,</w:t>
            </w:r>
            <w:r>
              <w:rPr>
                <w:rFonts w:cs="Arial" w:ascii="Arial" w:hAnsi="Arial"/>
                <w:spacing w:val="-7"/>
                <w:sz w:val="20"/>
                <w:szCs w:val="20"/>
              </w:rPr>
              <w:t xml:space="preserve"> </w:t>
            </w:r>
            <w:r>
              <w:rPr>
                <w:rFonts w:cs="Arial" w:ascii="Arial" w:hAnsi="Arial"/>
                <w:sz w:val="20"/>
                <w:szCs w:val="20"/>
              </w:rPr>
              <w:t>na</w:t>
            </w:r>
            <w:r>
              <w:rPr>
                <w:rFonts w:cs="Arial" w:ascii="Arial" w:hAnsi="Arial"/>
                <w:spacing w:val="-6"/>
                <w:sz w:val="20"/>
                <w:szCs w:val="20"/>
              </w:rPr>
              <w:t xml:space="preserve"> </w:t>
            </w:r>
            <w:r>
              <w:rPr>
                <w:rFonts w:cs="Arial" w:ascii="Arial" w:hAnsi="Arial"/>
                <w:sz w:val="20"/>
                <w:szCs w:val="20"/>
              </w:rPr>
              <w:t>statywie</w:t>
            </w:r>
            <w:r>
              <w:rPr>
                <w:rFonts w:cs="Arial" w:ascii="Arial" w:hAnsi="Arial"/>
                <w:spacing w:val="-7"/>
                <w:sz w:val="20"/>
                <w:szCs w:val="20"/>
              </w:rPr>
              <w:t xml:space="preserve"> </w:t>
            </w:r>
            <w:r>
              <w:rPr>
                <w:rFonts w:cs="Arial" w:ascii="Arial" w:hAnsi="Arial"/>
                <w:sz w:val="20"/>
                <w:szCs w:val="20"/>
              </w:rPr>
              <w:t>jezdnym</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bCs/>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w w:val="95"/>
                <w:sz w:val="20"/>
                <w:szCs w:val="20"/>
              </w:rPr>
              <w:t>Średnica</w:t>
            </w:r>
            <w:r>
              <w:rPr>
                <w:rFonts w:cs="Arial" w:ascii="Arial" w:hAnsi="Arial"/>
                <w:spacing w:val="-1"/>
                <w:w w:val="95"/>
                <w:sz w:val="20"/>
                <w:szCs w:val="20"/>
              </w:rPr>
              <w:t xml:space="preserve"> </w:t>
            </w:r>
            <w:r>
              <w:rPr>
                <w:rFonts w:cs="Arial" w:ascii="Arial" w:hAnsi="Arial"/>
                <w:w w:val="95"/>
                <w:sz w:val="20"/>
                <w:szCs w:val="20"/>
              </w:rPr>
              <w:t>czaszy 230 mm (+/- 10mm)</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sz w:val="20"/>
                <w:szCs w:val="20"/>
              </w:rPr>
              <w:t>Liczba</w:t>
            </w:r>
            <w:r>
              <w:rPr>
                <w:rFonts w:cs="Arial" w:ascii="Arial" w:hAnsi="Arial"/>
                <w:spacing w:val="-5"/>
                <w:sz w:val="20"/>
                <w:szCs w:val="20"/>
              </w:rPr>
              <w:t xml:space="preserve"> </w:t>
            </w:r>
            <w:r>
              <w:rPr>
                <w:rFonts w:cs="Arial" w:ascii="Arial" w:hAnsi="Arial"/>
                <w:sz w:val="20"/>
                <w:szCs w:val="20"/>
              </w:rPr>
              <w:t>diod min. 12</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sz w:val="20"/>
                <w:szCs w:val="20"/>
              </w:rPr>
              <w:t>Druga</w:t>
            </w:r>
            <w:r>
              <w:rPr>
                <w:rFonts w:cs="Arial" w:ascii="Arial" w:hAnsi="Arial"/>
                <w:spacing w:val="-6"/>
                <w:sz w:val="20"/>
                <w:szCs w:val="20"/>
              </w:rPr>
              <w:t xml:space="preserve"> </w:t>
            </w:r>
            <w:r>
              <w:rPr>
                <w:rFonts w:cs="Arial" w:ascii="Arial" w:hAnsi="Arial"/>
                <w:sz w:val="20"/>
                <w:szCs w:val="20"/>
              </w:rPr>
              <w:t>generacja</w:t>
            </w:r>
            <w:r>
              <w:rPr>
                <w:rFonts w:cs="Arial" w:ascii="Arial" w:hAnsi="Arial"/>
                <w:spacing w:val="-5"/>
                <w:sz w:val="20"/>
                <w:szCs w:val="20"/>
              </w:rPr>
              <w:t xml:space="preserve"> </w:t>
            </w:r>
            <w:r>
              <w:rPr>
                <w:rFonts w:cs="Arial" w:ascii="Arial" w:hAnsi="Arial"/>
                <w:sz w:val="20"/>
                <w:szCs w:val="20"/>
              </w:rPr>
              <w:t>diod</w:t>
            </w:r>
            <w:r>
              <w:rPr>
                <w:rFonts w:cs="Arial" w:ascii="Arial" w:hAnsi="Arial"/>
                <w:spacing w:val="-5"/>
                <w:sz w:val="20"/>
                <w:szCs w:val="20"/>
              </w:rPr>
              <w:t xml:space="preserve"> </w:t>
            </w:r>
            <w:r>
              <w:rPr>
                <w:rFonts w:cs="Arial" w:ascii="Arial" w:hAnsi="Arial"/>
                <w:sz w:val="20"/>
                <w:szCs w:val="20"/>
              </w:rPr>
              <w:t>LED</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Style w:val="CharAttribute4"/>
                <w:rFonts w:eastAsia="Batang" w:cs="Arial" w:ascii="Arial" w:hAnsi="Arial"/>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2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w w:val="95"/>
                <w:sz w:val="20"/>
                <w:szCs w:val="20"/>
              </w:rPr>
              <w:t>Lampa</w:t>
            </w:r>
            <w:r>
              <w:rPr>
                <w:rFonts w:cs="Arial" w:ascii="Arial" w:hAnsi="Arial"/>
                <w:spacing w:val="-1"/>
                <w:w w:val="95"/>
                <w:sz w:val="20"/>
                <w:szCs w:val="20"/>
              </w:rPr>
              <w:t xml:space="preserve"> </w:t>
            </w:r>
            <w:r>
              <w:rPr>
                <w:rFonts w:cs="Arial" w:ascii="Arial" w:hAnsi="Arial"/>
                <w:w w:val="95"/>
                <w:sz w:val="20"/>
                <w:szCs w:val="20"/>
              </w:rPr>
              <w:t>wyposażona</w:t>
            </w:r>
            <w:r>
              <w:rPr>
                <w:rFonts w:cs="Arial" w:ascii="Arial" w:hAnsi="Arial"/>
                <w:spacing w:val="-1"/>
                <w:w w:val="95"/>
                <w:sz w:val="20"/>
                <w:szCs w:val="20"/>
              </w:rPr>
              <w:t xml:space="preserve"> </w:t>
            </w:r>
            <w:r>
              <w:rPr>
                <w:rFonts w:cs="Arial" w:ascii="Arial" w:hAnsi="Arial"/>
                <w:w w:val="95"/>
                <w:sz w:val="20"/>
                <w:szCs w:val="20"/>
              </w:rPr>
              <w:t>w zdejmowany</w:t>
            </w:r>
            <w:r>
              <w:rPr>
                <w:rFonts w:cs="Arial" w:ascii="Arial" w:hAnsi="Arial"/>
                <w:spacing w:val="-1"/>
                <w:w w:val="95"/>
                <w:sz w:val="20"/>
                <w:szCs w:val="20"/>
              </w:rPr>
              <w:t xml:space="preserve"> </w:t>
            </w:r>
            <w:r>
              <w:rPr>
                <w:rFonts w:cs="Arial" w:ascii="Arial" w:hAnsi="Arial"/>
                <w:w w:val="95"/>
                <w:sz w:val="20"/>
                <w:szCs w:val="20"/>
              </w:rPr>
              <w:t>uchwyt nadający</w:t>
            </w:r>
            <w:r>
              <w:rPr>
                <w:rFonts w:cs="Arial" w:ascii="Arial" w:hAnsi="Arial"/>
                <w:spacing w:val="-1"/>
                <w:w w:val="95"/>
                <w:sz w:val="20"/>
                <w:szCs w:val="20"/>
              </w:rPr>
              <w:t xml:space="preserve"> </w:t>
            </w:r>
            <w:r>
              <w:rPr>
                <w:rFonts w:cs="Arial" w:ascii="Arial" w:hAnsi="Arial"/>
                <w:w w:val="95"/>
                <w:sz w:val="20"/>
                <w:szCs w:val="20"/>
              </w:rPr>
              <w:t>się do</w:t>
            </w:r>
            <w:r>
              <w:rPr>
                <w:rFonts w:cs="Arial" w:ascii="Arial" w:hAnsi="Arial"/>
                <w:spacing w:val="-1"/>
                <w:w w:val="95"/>
                <w:sz w:val="20"/>
                <w:szCs w:val="20"/>
              </w:rPr>
              <w:t xml:space="preserve"> </w:t>
            </w:r>
            <w:r>
              <w:rPr>
                <w:rFonts w:cs="Arial" w:ascii="Arial" w:hAnsi="Arial"/>
                <w:w w:val="95"/>
                <w:sz w:val="20"/>
                <w:szCs w:val="20"/>
              </w:rPr>
              <w:t>sterylizacji</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jc w:val="center"/>
              <w:rPr>
                <w:rFonts w:ascii="Arial" w:hAnsi="Arial" w:cs="Arial"/>
                <w:sz w:val="20"/>
                <w:szCs w:val="20"/>
              </w:rPr>
            </w:pPr>
            <w:r>
              <w:rPr>
                <w:rStyle w:val="CharAttribute4"/>
                <w:rFonts w:eastAsia="Batang" w:cs="Arial" w:ascii="Arial" w:hAnsi="Arial"/>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2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sz w:val="20"/>
                <w:szCs w:val="20"/>
              </w:rPr>
              <w:t>Sterowanie</w:t>
            </w:r>
            <w:r>
              <w:rPr>
                <w:rFonts w:cs="Arial" w:ascii="Arial" w:hAnsi="Arial"/>
                <w:spacing w:val="-7"/>
                <w:sz w:val="20"/>
                <w:szCs w:val="20"/>
              </w:rPr>
              <w:t xml:space="preserve"> </w:t>
            </w:r>
            <w:r>
              <w:rPr>
                <w:rFonts w:cs="Arial" w:ascii="Arial" w:hAnsi="Arial"/>
                <w:sz w:val="20"/>
                <w:szCs w:val="20"/>
              </w:rPr>
              <w:t>lampy</w:t>
            </w:r>
            <w:r>
              <w:rPr>
                <w:rFonts w:cs="Arial" w:ascii="Arial" w:hAnsi="Arial"/>
                <w:spacing w:val="-7"/>
                <w:sz w:val="20"/>
                <w:szCs w:val="20"/>
              </w:rPr>
              <w:t xml:space="preserve"> </w:t>
            </w:r>
            <w:r>
              <w:rPr>
                <w:rFonts w:cs="Arial" w:ascii="Arial" w:hAnsi="Arial"/>
                <w:sz w:val="20"/>
                <w:szCs w:val="20"/>
              </w:rPr>
              <w:t>umiejscowione</w:t>
            </w:r>
            <w:r>
              <w:rPr>
                <w:rFonts w:cs="Arial" w:ascii="Arial" w:hAnsi="Arial"/>
                <w:spacing w:val="-7"/>
                <w:sz w:val="20"/>
                <w:szCs w:val="20"/>
              </w:rPr>
              <w:t xml:space="preserve"> </w:t>
            </w:r>
            <w:r>
              <w:rPr>
                <w:rFonts w:cs="Arial" w:ascii="Arial" w:hAnsi="Arial"/>
                <w:sz w:val="20"/>
                <w:szCs w:val="20"/>
              </w:rPr>
              <w:t>na</w:t>
            </w:r>
            <w:r>
              <w:rPr>
                <w:rFonts w:cs="Arial" w:ascii="Arial" w:hAnsi="Arial"/>
                <w:spacing w:val="-7"/>
                <w:sz w:val="20"/>
                <w:szCs w:val="20"/>
              </w:rPr>
              <w:t xml:space="preserve"> </w:t>
            </w:r>
            <w:r>
              <w:rPr>
                <w:rFonts w:cs="Arial" w:ascii="Arial" w:hAnsi="Arial"/>
                <w:sz w:val="20"/>
                <w:szCs w:val="20"/>
              </w:rPr>
              <w:t>kopule</w:t>
            </w:r>
            <w:r>
              <w:rPr>
                <w:rFonts w:cs="Arial" w:ascii="Arial" w:hAnsi="Arial"/>
                <w:spacing w:val="-6"/>
                <w:sz w:val="20"/>
                <w:szCs w:val="20"/>
              </w:rPr>
              <w:t xml:space="preserve"> </w:t>
            </w:r>
            <w:r>
              <w:rPr>
                <w:rFonts w:cs="Arial" w:ascii="Arial" w:hAnsi="Arial"/>
                <w:sz w:val="20"/>
                <w:szCs w:val="20"/>
              </w:rPr>
              <w:t>czaszy</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jc w:val="center"/>
              <w:rPr>
                <w:rFonts w:ascii="Arial" w:hAnsi="Arial" w:cs="Arial"/>
                <w:sz w:val="20"/>
                <w:szCs w:val="20"/>
              </w:rPr>
            </w:pPr>
            <w:r>
              <w:rPr>
                <w:rStyle w:val="CharAttribute4"/>
                <w:rFonts w:eastAsia="Batang" w:cs="Arial" w:ascii="Arial" w:hAnsi="Arial"/>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861" w:hRule="exac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w w:val="95"/>
                <w:sz w:val="20"/>
                <w:szCs w:val="20"/>
              </w:rPr>
              <w:t>Panel</w:t>
            </w:r>
            <w:r>
              <w:rPr>
                <w:rFonts w:cs="Arial" w:ascii="Arial" w:hAnsi="Arial"/>
                <w:spacing w:val="14"/>
                <w:w w:val="95"/>
                <w:sz w:val="20"/>
                <w:szCs w:val="20"/>
              </w:rPr>
              <w:t xml:space="preserve"> </w:t>
            </w:r>
            <w:r>
              <w:rPr>
                <w:rFonts w:cs="Arial" w:ascii="Arial" w:hAnsi="Arial"/>
                <w:w w:val="95"/>
                <w:sz w:val="20"/>
                <w:szCs w:val="20"/>
              </w:rPr>
              <w:t>sterowania</w:t>
            </w:r>
            <w:r>
              <w:rPr>
                <w:rFonts w:cs="Arial" w:ascii="Arial" w:hAnsi="Arial"/>
                <w:spacing w:val="14"/>
                <w:w w:val="95"/>
                <w:sz w:val="20"/>
                <w:szCs w:val="20"/>
              </w:rPr>
              <w:t xml:space="preserve"> </w:t>
            </w:r>
            <w:r>
              <w:rPr>
                <w:rFonts w:cs="Arial" w:ascii="Arial" w:hAnsi="Arial"/>
                <w:w w:val="95"/>
                <w:sz w:val="20"/>
                <w:szCs w:val="20"/>
              </w:rPr>
              <w:t>wyposażony</w:t>
            </w:r>
            <w:r>
              <w:rPr>
                <w:rFonts w:cs="Arial" w:ascii="Arial" w:hAnsi="Arial"/>
                <w:spacing w:val="14"/>
                <w:w w:val="95"/>
                <w:sz w:val="20"/>
                <w:szCs w:val="20"/>
              </w:rPr>
              <w:t xml:space="preserve"> </w:t>
            </w:r>
            <w:r>
              <w:rPr>
                <w:rFonts w:cs="Arial" w:ascii="Arial" w:hAnsi="Arial"/>
                <w:w w:val="95"/>
                <w:sz w:val="20"/>
                <w:szCs w:val="20"/>
              </w:rPr>
              <w:t>w</w:t>
            </w:r>
            <w:r>
              <w:rPr>
                <w:rFonts w:cs="Arial" w:ascii="Arial" w:hAnsi="Arial"/>
                <w:spacing w:val="14"/>
                <w:w w:val="95"/>
                <w:sz w:val="20"/>
                <w:szCs w:val="20"/>
              </w:rPr>
              <w:t xml:space="preserve"> </w:t>
            </w:r>
            <w:r>
              <w:rPr>
                <w:rFonts w:cs="Arial" w:ascii="Arial" w:hAnsi="Arial"/>
                <w:w w:val="95"/>
                <w:sz w:val="20"/>
                <w:szCs w:val="20"/>
              </w:rPr>
              <w:t>przyciski</w:t>
            </w:r>
            <w:r>
              <w:rPr>
                <w:rFonts w:cs="Arial" w:ascii="Arial" w:hAnsi="Arial"/>
                <w:spacing w:val="14"/>
                <w:w w:val="95"/>
                <w:sz w:val="20"/>
                <w:szCs w:val="20"/>
              </w:rPr>
              <w:t xml:space="preserve"> </w:t>
            </w:r>
            <w:r>
              <w:rPr>
                <w:rFonts w:cs="Arial" w:ascii="Arial" w:hAnsi="Arial"/>
                <w:w w:val="95"/>
                <w:sz w:val="20"/>
                <w:szCs w:val="20"/>
              </w:rPr>
              <w:t>membranowe</w:t>
            </w:r>
            <w:r>
              <w:rPr>
                <w:rFonts w:cs="Arial" w:ascii="Arial" w:hAnsi="Arial"/>
                <w:spacing w:val="14"/>
                <w:w w:val="95"/>
                <w:sz w:val="20"/>
                <w:szCs w:val="20"/>
              </w:rPr>
              <w:t xml:space="preserve"> </w:t>
            </w:r>
            <w:r>
              <w:rPr>
                <w:rFonts w:cs="Arial" w:ascii="Arial" w:hAnsi="Arial"/>
                <w:w w:val="95"/>
                <w:sz w:val="20"/>
                <w:szCs w:val="20"/>
              </w:rPr>
              <w:t>oraz</w:t>
            </w:r>
            <w:r>
              <w:rPr>
                <w:rFonts w:cs="Arial" w:ascii="Arial" w:hAnsi="Arial"/>
                <w:spacing w:val="15"/>
                <w:w w:val="95"/>
                <w:sz w:val="20"/>
                <w:szCs w:val="20"/>
              </w:rPr>
              <w:t xml:space="preserve"> </w:t>
            </w:r>
            <w:r>
              <w:rPr>
                <w:rFonts w:cs="Arial" w:ascii="Arial" w:hAnsi="Arial"/>
                <w:w w:val="95"/>
                <w:sz w:val="20"/>
                <w:szCs w:val="20"/>
              </w:rPr>
              <w:t>diody</w:t>
            </w:r>
            <w:r>
              <w:rPr>
                <w:rFonts w:cs="Arial" w:ascii="Arial" w:hAnsi="Arial"/>
                <w:spacing w:val="14"/>
                <w:w w:val="95"/>
                <w:sz w:val="20"/>
                <w:szCs w:val="20"/>
              </w:rPr>
              <w:t xml:space="preserve"> </w:t>
            </w:r>
            <w:r>
              <w:rPr>
                <w:rFonts w:cs="Arial" w:ascii="Arial" w:hAnsi="Arial"/>
                <w:w w:val="95"/>
                <w:sz w:val="20"/>
                <w:szCs w:val="20"/>
              </w:rPr>
              <w:t>wskazujące</w:t>
            </w:r>
            <w:r>
              <w:rPr>
                <w:rFonts w:cs="Arial" w:ascii="Arial" w:hAnsi="Arial"/>
                <w:spacing w:val="14"/>
                <w:w w:val="95"/>
                <w:sz w:val="20"/>
                <w:szCs w:val="20"/>
              </w:rPr>
              <w:t xml:space="preserve"> </w:t>
            </w:r>
            <w:r>
              <w:rPr>
                <w:rFonts w:cs="Arial" w:ascii="Arial" w:hAnsi="Arial"/>
                <w:w w:val="95"/>
                <w:sz w:val="20"/>
                <w:szCs w:val="20"/>
              </w:rPr>
              <w:t>aktualnie</w:t>
            </w:r>
            <w:r>
              <w:rPr>
                <w:rFonts w:cs="Arial" w:ascii="Arial" w:hAnsi="Arial"/>
                <w:spacing w:val="1"/>
                <w:w w:val="95"/>
                <w:sz w:val="20"/>
                <w:szCs w:val="20"/>
              </w:rPr>
              <w:t xml:space="preserve"> </w:t>
            </w:r>
            <w:r>
              <w:rPr>
                <w:rFonts w:cs="Arial" w:ascii="Arial" w:hAnsi="Arial"/>
                <w:sz w:val="20"/>
                <w:szCs w:val="20"/>
              </w:rPr>
              <w:t>wybrane</w:t>
            </w:r>
            <w:r>
              <w:rPr>
                <w:rFonts w:cs="Arial" w:ascii="Arial" w:hAnsi="Arial"/>
                <w:spacing w:val="-4"/>
                <w:sz w:val="20"/>
                <w:szCs w:val="20"/>
              </w:rPr>
              <w:t xml:space="preserve"> </w:t>
            </w:r>
            <w:r>
              <w:rPr>
                <w:rFonts w:cs="Arial" w:ascii="Arial" w:hAnsi="Arial"/>
                <w:sz w:val="20"/>
                <w:szCs w:val="20"/>
              </w:rPr>
              <w:t>natężenie</w:t>
            </w:r>
            <w:r>
              <w:rPr>
                <w:rFonts w:cs="Arial" w:ascii="Arial" w:hAnsi="Arial"/>
                <w:spacing w:val="-4"/>
                <w:sz w:val="20"/>
                <w:szCs w:val="20"/>
              </w:rPr>
              <w:t xml:space="preserve"> </w:t>
            </w:r>
            <w:r>
              <w:rPr>
                <w:rFonts w:cs="Arial" w:ascii="Arial" w:hAnsi="Arial"/>
                <w:sz w:val="20"/>
                <w:szCs w:val="20"/>
              </w:rPr>
              <w:t>światła</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Style w:val="CharAttribute4"/>
                <w:rFonts w:eastAsia="Batang" w:cs="Arial" w:ascii="Arial" w:hAnsi="Arial"/>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850" w:hRule="exac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w w:val="90"/>
                <w:sz w:val="20"/>
                <w:szCs w:val="20"/>
              </w:rPr>
              <w:t>Natężenie</w:t>
            </w:r>
            <w:r>
              <w:rPr>
                <w:rFonts w:cs="Arial" w:ascii="Arial" w:hAnsi="Arial"/>
                <w:spacing w:val="18"/>
                <w:w w:val="90"/>
                <w:sz w:val="20"/>
                <w:szCs w:val="20"/>
              </w:rPr>
              <w:t xml:space="preserve"> </w:t>
            </w:r>
            <w:r>
              <w:rPr>
                <w:rFonts w:cs="Arial" w:ascii="Arial" w:hAnsi="Arial"/>
                <w:w w:val="90"/>
                <w:sz w:val="20"/>
                <w:szCs w:val="20"/>
              </w:rPr>
              <w:t>oświetlenia</w:t>
            </w:r>
            <w:r>
              <w:rPr>
                <w:rFonts w:cs="Arial" w:ascii="Arial" w:hAnsi="Arial"/>
                <w:spacing w:val="19"/>
                <w:w w:val="90"/>
                <w:sz w:val="20"/>
                <w:szCs w:val="20"/>
              </w:rPr>
              <w:t xml:space="preserve"> </w:t>
            </w:r>
            <w:r>
              <w:rPr>
                <w:rFonts w:cs="Arial" w:ascii="Arial" w:hAnsi="Arial"/>
                <w:w w:val="90"/>
                <w:sz w:val="20"/>
                <w:szCs w:val="20"/>
              </w:rPr>
              <w:t>prezentowane</w:t>
            </w:r>
            <w:r>
              <w:rPr>
                <w:rFonts w:cs="Arial" w:ascii="Arial" w:hAnsi="Arial"/>
                <w:spacing w:val="19"/>
                <w:w w:val="90"/>
                <w:sz w:val="20"/>
                <w:szCs w:val="20"/>
              </w:rPr>
              <w:t xml:space="preserve"> </w:t>
            </w:r>
            <w:r>
              <w:rPr>
                <w:rFonts w:cs="Arial" w:ascii="Arial" w:hAnsi="Arial"/>
                <w:w w:val="90"/>
                <w:sz w:val="20"/>
                <w:szCs w:val="20"/>
              </w:rPr>
              <w:t>na</w:t>
            </w:r>
            <w:r>
              <w:rPr>
                <w:rFonts w:cs="Arial" w:ascii="Arial" w:hAnsi="Arial"/>
                <w:spacing w:val="19"/>
                <w:w w:val="90"/>
                <w:sz w:val="20"/>
                <w:szCs w:val="20"/>
              </w:rPr>
              <w:t xml:space="preserve"> </w:t>
            </w:r>
            <w:r>
              <w:rPr>
                <w:rFonts w:cs="Arial" w:ascii="Arial" w:hAnsi="Arial"/>
                <w:w w:val="90"/>
                <w:sz w:val="20"/>
                <w:szCs w:val="20"/>
              </w:rPr>
              <w:t>panelu</w:t>
            </w:r>
            <w:r>
              <w:rPr>
                <w:rFonts w:cs="Arial" w:ascii="Arial" w:hAnsi="Arial"/>
                <w:spacing w:val="19"/>
                <w:w w:val="90"/>
                <w:sz w:val="20"/>
                <w:szCs w:val="20"/>
              </w:rPr>
              <w:t xml:space="preserve"> </w:t>
            </w:r>
            <w:r>
              <w:rPr>
                <w:rFonts w:cs="Arial" w:ascii="Arial" w:hAnsi="Arial"/>
                <w:w w:val="90"/>
                <w:sz w:val="20"/>
                <w:szCs w:val="20"/>
              </w:rPr>
              <w:t>za</w:t>
            </w:r>
            <w:r>
              <w:rPr>
                <w:rFonts w:cs="Arial" w:ascii="Arial" w:hAnsi="Arial"/>
                <w:spacing w:val="19"/>
                <w:w w:val="90"/>
                <w:sz w:val="20"/>
                <w:szCs w:val="20"/>
              </w:rPr>
              <w:t xml:space="preserve"> </w:t>
            </w:r>
            <w:r>
              <w:rPr>
                <w:rFonts w:cs="Arial" w:ascii="Arial" w:hAnsi="Arial"/>
                <w:w w:val="90"/>
                <w:sz w:val="20"/>
                <w:szCs w:val="20"/>
              </w:rPr>
              <w:t>pomocą</w:t>
            </w:r>
            <w:r>
              <w:rPr>
                <w:rFonts w:cs="Arial" w:ascii="Arial" w:hAnsi="Arial"/>
                <w:spacing w:val="19"/>
                <w:w w:val="90"/>
                <w:sz w:val="20"/>
                <w:szCs w:val="20"/>
              </w:rPr>
              <w:t xml:space="preserve"> </w:t>
            </w:r>
            <w:r>
              <w:rPr>
                <w:rFonts w:cs="Arial" w:ascii="Arial" w:hAnsi="Arial"/>
                <w:w w:val="90"/>
                <w:sz w:val="20"/>
                <w:szCs w:val="20"/>
              </w:rPr>
              <w:t>czterech</w:t>
            </w:r>
            <w:r>
              <w:rPr>
                <w:rFonts w:cs="Arial" w:ascii="Arial" w:hAnsi="Arial"/>
                <w:spacing w:val="19"/>
                <w:w w:val="90"/>
                <w:sz w:val="20"/>
                <w:szCs w:val="20"/>
              </w:rPr>
              <w:t xml:space="preserve"> </w:t>
            </w:r>
            <w:r>
              <w:rPr>
                <w:rFonts w:cs="Arial" w:ascii="Arial" w:hAnsi="Arial"/>
                <w:w w:val="90"/>
                <w:sz w:val="20"/>
                <w:szCs w:val="20"/>
              </w:rPr>
              <w:t>diod</w:t>
            </w:r>
            <w:r>
              <w:rPr>
                <w:rFonts w:cs="Arial" w:ascii="Arial" w:hAnsi="Arial"/>
                <w:spacing w:val="19"/>
                <w:w w:val="90"/>
                <w:sz w:val="20"/>
                <w:szCs w:val="20"/>
              </w:rPr>
              <w:t xml:space="preserve"> </w:t>
            </w:r>
            <w:r>
              <w:rPr>
                <w:rFonts w:cs="Arial" w:ascii="Arial" w:hAnsi="Arial"/>
                <w:w w:val="90"/>
                <w:sz w:val="20"/>
                <w:szCs w:val="20"/>
              </w:rPr>
              <w:t>z</w:t>
            </w:r>
            <w:r>
              <w:rPr>
                <w:rFonts w:cs="Arial" w:ascii="Arial" w:hAnsi="Arial"/>
                <w:spacing w:val="19"/>
                <w:w w:val="90"/>
                <w:sz w:val="20"/>
                <w:szCs w:val="20"/>
              </w:rPr>
              <w:t xml:space="preserve"> </w:t>
            </w:r>
            <w:r>
              <w:rPr>
                <w:rFonts w:cs="Arial" w:ascii="Arial" w:hAnsi="Arial"/>
                <w:w w:val="90"/>
                <w:sz w:val="20"/>
                <w:szCs w:val="20"/>
              </w:rPr>
              <w:t>dokładnością</w:t>
            </w:r>
            <w:r>
              <w:rPr>
                <w:rFonts w:cs="Arial" w:ascii="Arial" w:hAnsi="Arial"/>
                <w:spacing w:val="19"/>
                <w:w w:val="90"/>
                <w:sz w:val="20"/>
                <w:szCs w:val="20"/>
              </w:rPr>
              <w:t xml:space="preserve"> </w:t>
            </w:r>
            <w:r>
              <w:rPr>
                <w:rFonts w:cs="Arial" w:ascii="Arial" w:hAnsi="Arial"/>
                <w:w w:val="90"/>
                <w:sz w:val="20"/>
                <w:szCs w:val="20"/>
              </w:rPr>
              <w:t>co</w:t>
            </w:r>
            <w:r>
              <w:rPr>
                <w:rFonts w:cs="Arial" w:ascii="Arial" w:hAnsi="Arial"/>
                <w:spacing w:val="1"/>
                <w:w w:val="90"/>
                <w:sz w:val="20"/>
                <w:szCs w:val="20"/>
              </w:rPr>
              <w:t xml:space="preserve"> </w:t>
            </w:r>
            <w:r>
              <w:rPr>
                <w:rFonts w:cs="Arial" w:ascii="Arial" w:hAnsi="Arial"/>
                <w:sz w:val="20"/>
                <w:szCs w:val="20"/>
              </w:rPr>
              <w:t>25%, min. 60 000 lux</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Style w:val="CharAttribute4"/>
                <w:rFonts w:eastAsia="Batang" w:cs="Arial" w:ascii="Arial" w:hAnsi="Arial"/>
                <w:sz w:val="20"/>
                <w:szCs w:val="20"/>
              </w:rPr>
              <w:t>TAK (podać)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5"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spacing w:val="-1"/>
                <w:sz w:val="20"/>
                <w:szCs w:val="20"/>
              </w:rPr>
              <w:t>Średnica</w:t>
            </w:r>
            <w:r>
              <w:rPr>
                <w:rFonts w:cs="Arial" w:ascii="Arial" w:hAnsi="Arial"/>
                <w:spacing w:val="-13"/>
                <w:sz w:val="20"/>
                <w:szCs w:val="20"/>
              </w:rPr>
              <w:t xml:space="preserve"> </w:t>
            </w:r>
            <w:r>
              <w:rPr>
                <w:rFonts w:cs="Arial" w:ascii="Arial" w:hAnsi="Arial"/>
                <w:spacing w:val="-1"/>
                <w:sz w:val="20"/>
                <w:szCs w:val="20"/>
              </w:rPr>
              <w:t>pola</w:t>
            </w:r>
            <w:r>
              <w:rPr>
                <w:rFonts w:cs="Arial" w:ascii="Arial" w:hAnsi="Arial"/>
                <w:spacing w:val="-13"/>
                <w:sz w:val="20"/>
                <w:szCs w:val="20"/>
              </w:rPr>
              <w:t xml:space="preserve"> </w:t>
            </w:r>
            <w:r>
              <w:rPr>
                <w:rFonts w:cs="Arial" w:ascii="Arial" w:hAnsi="Arial"/>
                <w:spacing w:val="-1"/>
                <w:sz w:val="20"/>
                <w:szCs w:val="20"/>
              </w:rPr>
              <w:t>roboczego</w:t>
            </w:r>
            <w:r>
              <w:rPr>
                <w:rFonts w:cs="Arial" w:ascii="Arial" w:hAnsi="Arial"/>
                <w:spacing w:val="-13"/>
                <w:sz w:val="20"/>
                <w:szCs w:val="20"/>
              </w:rPr>
              <w:t xml:space="preserve"> </w:t>
            </w:r>
            <w:r>
              <w:rPr>
                <w:rFonts w:cs="Arial" w:ascii="Arial" w:hAnsi="Arial"/>
                <w:spacing w:val="-1"/>
                <w:sz w:val="20"/>
                <w:szCs w:val="20"/>
              </w:rPr>
              <w:t>50%</w:t>
            </w:r>
            <w:r>
              <w:rPr>
                <w:rFonts w:cs="Arial" w:ascii="Arial" w:hAnsi="Arial"/>
                <w:spacing w:val="-13"/>
                <w:sz w:val="20"/>
                <w:szCs w:val="20"/>
              </w:rPr>
              <w:t xml:space="preserve"> </w:t>
            </w:r>
            <w:r>
              <w:rPr>
                <w:rFonts w:cs="Arial" w:ascii="Arial" w:hAnsi="Arial"/>
                <w:spacing w:val="-1"/>
                <w:sz w:val="20"/>
                <w:szCs w:val="20"/>
              </w:rPr>
              <w:t>d50  150mm (+/- 10MM)</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Style w:val="CharAttribute4"/>
                <w:rFonts w:eastAsia="Batang" w:cs="Arial" w:ascii="Arial" w:hAnsi="Arial"/>
                <w:sz w:val="20"/>
                <w:szCs w:val="20"/>
              </w:rPr>
              <w:t>TAK (podać)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80"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spacing w:val="-1"/>
                <w:sz w:val="20"/>
                <w:szCs w:val="20"/>
              </w:rPr>
              <w:t>Średnica</w:t>
            </w:r>
            <w:r>
              <w:rPr>
                <w:rFonts w:cs="Arial" w:ascii="Arial" w:hAnsi="Arial"/>
                <w:spacing w:val="-13"/>
                <w:sz w:val="20"/>
                <w:szCs w:val="20"/>
              </w:rPr>
              <w:t xml:space="preserve"> </w:t>
            </w:r>
            <w:r>
              <w:rPr>
                <w:rFonts w:cs="Arial" w:ascii="Arial" w:hAnsi="Arial"/>
                <w:spacing w:val="-1"/>
                <w:sz w:val="20"/>
                <w:szCs w:val="20"/>
              </w:rPr>
              <w:t>pola</w:t>
            </w:r>
            <w:r>
              <w:rPr>
                <w:rFonts w:cs="Arial" w:ascii="Arial" w:hAnsi="Arial"/>
                <w:spacing w:val="-13"/>
                <w:sz w:val="20"/>
                <w:szCs w:val="20"/>
              </w:rPr>
              <w:t xml:space="preserve"> </w:t>
            </w:r>
            <w:r>
              <w:rPr>
                <w:rFonts w:cs="Arial" w:ascii="Arial" w:hAnsi="Arial"/>
                <w:spacing w:val="-1"/>
                <w:sz w:val="20"/>
                <w:szCs w:val="20"/>
              </w:rPr>
              <w:t>roboczego</w:t>
            </w:r>
            <w:r>
              <w:rPr>
                <w:rFonts w:cs="Arial" w:ascii="Arial" w:hAnsi="Arial"/>
                <w:spacing w:val="-13"/>
                <w:sz w:val="20"/>
                <w:szCs w:val="20"/>
              </w:rPr>
              <w:t xml:space="preserve"> </w:t>
            </w:r>
            <w:r>
              <w:rPr>
                <w:rFonts w:cs="Arial" w:ascii="Arial" w:hAnsi="Arial"/>
                <w:spacing w:val="-1"/>
                <w:sz w:val="20"/>
                <w:szCs w:val="20"/>
              </w:rPr>
              <w:t>10%</w:t>
            </w:r>
            <w:r>
              <w:rPr>
                <w:rFonts w:cs="Arial" w:ascii="Arial" w:hAnsi="Arial"/>
                <w:spacing w:val="-13"/>
                <w:sz w:val="20"/>
                <w:szCs w:val="20"/>
              </w:rPr>
              <w:t xml:space="preserve"> </w:t>
            </w:r>
            <w:r>
              <w:rPr>
                <w:rFonts w:cs="Arial" w:ascii="Arial" w:hAnsi="Arial"/>
                <w:spacing w:val="-1"/>
                <w:sz w:val="20"/>
                <w:szCs w:val="20"/>
              </w:rPr>
              <w:t>d50  270mm (+/- 10)</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Style w:val="CharAttribute4"/>
                <w:rFonts w:eastAsia="Batang" w:cs="Arial" w:ascii="Arial" w:hAnsi="Arial"/>
                <w:sz w:val="20"/>
                <w:szCs w:val="20"/>
              </w:rPr>
              <w:t>TAK (podać)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w w:val="85"/>
                <w:sz w:val="20"/>
                <w:szCs w:val="20"/>
              </w:rPr>
              <w:t>Żywotność</w:t>
            </w:r>
            <w:r>
              <w:rPr>
                <w:rFonts w:cs="Arial" w:ascii="Arial" w:hAnsi="Arial"/>
                <w:spacing w:val="-1"/>
                <w:w w:val="85"/>
                <w:sz w:val="20"/>
                <w:szCs w:val="20"/>
              </w:rPr>
              <w:t xml:space="preserve"> </w:t>
            </w:r>
            <w:r>
              <w:rPr>
                <w:rFonts w:cs="Arial" w:ascii="Arial" w:hAnsi="Arial"/>
                <w:w w:val="85"/>
                <w:sz w:val="20"/>
                <w:szCs w:val="20"/>
              </w:rPr>
              <w:t>żarówek LED min. 50 000h</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w w:val="80"/>
                <w:sz w:val="20"/>
                <w:szCs w:val="20"/>
              </w:rPr>
              <w:t>Wgłębność</w:t>
            </w:r>
            <w:r>
              <w:rPr>
                <w:rFonts w:cs="Arial" w:ascii="Arial" w:hAnsi="Arial"/>
                <w:spacing w:val="40"/>
                <w:w w:val="80"/>
                <w:sz w:val="20"/>
                <w:szCs w:val="20"/>
              </w:rPr>
              <w:t xml:space="preserve"> </w:t>
            </w:r>
            <w:r>
              <w:rPr>
                <w:rFonts w:cs="Arial" w:ascii="Arial" w:hAnsi="Arial"/>
                <w:w w:val="80"/>
                <w:sz w:val="20"/>
                <w:szCs w:val="20"/>
              </w:rPr>
              <w:t>oświetlenia 700 mm</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jc w:val="center"/>
              <w:rPr>
                <w:rFonts w:ascii="Arial" w:hAnsi="Arial" w:cs="Arial"/>
                <w:sz w:val="20"/>
                <w:szCs w:val="20"/>
              </w:rPr>
            </w:pPr>
            <w:r>
              <w:rPr>
                <w:rStyle w:val="CharAttribute4"/>
                <w:rFonts w:eastAsia="Batang" w:cs="Arial" w:ascii="Arial" w:hAnsi="Arial"/>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67"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rPr>
                <w:rFonts w:ascii="Arial" w:hAnsi="Arial" w:cs="Arial"/>
                <w:bCs/>
                <w:sz w:val="20"/>
                <w:szCs w:val="20"/>
              </w:rPr>
            </w:pPr>
            <w:r>
              <w:rPr>
                <w:rFonts w:cs="Arial" w:ascii="Arial" w:hAnsi="Arial"/>
                <w:color w:val="252525"/>
                <w:sz w:val="20"/>
                <w:szCs w:val="20"/>
              </w:rPr>
              <w:t>Współczynnik</w:t>
            </w:r>
            <w:r>
              <w:rPr>
                <w:rFonts w:cs="Arial" w:ascii="Arial" w:hAnsi="Arial"/>
                <w:color w:val="252525"/>
                <w:spacing w:val="-8"/>
                <w:sz w:val="20"/>
                <w:szCs w:val="20"/>
              </w:rPr>
              <w:t xml:space="preserve"> </w:t>
            </w:r>
            <w:r>
              <w:rPr>
                <w:rFonts w:cs="Arial" w:ascii="Arial" w:hAnsi="Arial"/>
                <w:color w:val="252525"/>
                <w:sz w:val="20"/>
                <w:szCs w:val="20"/>
              </w:rPr>
              <w:t>odwzorowania</w:t>
            </w:r>
            <w:r>
              <w:rPr>
                <w:rFonts w:cs="Arial" w:ascii="Arial" w:hAnsi="Arial"/>
                <w:color w:val="252525"/>
                <w:spacing w:val="-7"/>
                <w:sz w:val="20"/>
                <w:szCs w:val="20"/>
              </w:rPr>
              <w:t xml:space="preserve"> </w:t>
            </w:r>
            <w:r>
              <w:rPr>
                <w:rFonts w:cs="Arial" w:ascii="Arial" w:hAnsi="Arial"/>
                <w:color w:val="252525"/>
                <w:sz w:val="20"/>
                <w:szCs w:val="20"/>
              </w:rPr>
              <w:t>barw</w:t>
            </w:r>
            <w:r>
              <w:rPr>
                <w:rFonts w:cs="Arial" w:ascii="Arial" w:hAnsi="Arial"/>
                <w:color w:val="252525"/>
                <w:spacing w:val="-7"/>
                <w:sz w:val="20"/>
                <w:szCs w:val="20"/>
              </w:rPr>
              <w:t xml:space="preserve"> </w:t>
            </w:r>
            <w:r>
              <w:rPr>
                <w:rFonts w:cs="Arial" w:ascii="Arial" w:hAnsi="Arial"/>
                <w:color w:val="252525"/>
                <w:sz w:val="20"/>
                <w:szCs w:val="20"/>
              </w:rPr>
              <w:t>Ra min. 93</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272"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color w:val="252525"/>
                <w:w w:val="90"/>
                <w:sz w:val="20"/>
                <w:szCs w:val="20"/>
              </w:rPr>
              <w:t>Zakres</w:t>
            </w:r>
            <w:r>
              <w:rPr>
                <w:rFonts w:cs="Arial" w:ascii="Arial" w:hAnsi="Arial"/>
                <w:color w:val="252525"/>
                <w:spacing w:val="19"/>
                <w:w w:val="90"/>
                <w:sz w:val="20"/>
                <w:szCs w:val="20"/>
              </w:rPr>
              <w:t xml:space="preserve"> </w:t>
            </w:r>
            <w:r>
              <w:rPr>
                <w:rFonts w:cs="Arial" w:ascii="Arial" w:hAnsi="Arial"/>
                <w:color w:val="252525"/>
                <w:w w:val="90"/>
                <w:sz w:val="20"/>
                <w:szCs w:val="20"/>
              </w:rPr>
              <w:t>regulacji</w:t>
            </w:r>
            <w:r>
              <w:rPr>
                <w:rFonts w:cs="Arial" w:ascii="Arial" w:hAnsi="Arial"/>
                <w:color w:val="252525"/>
                <w:spacing w:val="20"/>
                <w:w w:val="90"/>
                <w:sz w:val="20"/>
                <w:szCs w:val="20"/>
              </w:rPr>
              <w:t xml:space="preserve"> </w:t>
            </w:r>
            <w:r>
              <w:rPr>
                <w:rFonts w:cs="Arial" w:ascii="Arial" w:hAnsi="Arial"/>
                <w:color w:val="252525"/>
                <w:w w:val="90"/>
                <w:sz w:val="20"/>
                <w:szCs w:val="20"/>
              </w:rPr>
              <w:t>natężenia</w:t>
            </w:r>
            <w:r>
              <w:rPr>
                <w:rFonts w:cs="Arial" w:ascii="Arial" w:hAnsi="Arial"/>
                <w:color w:val="252525"/>
                <w:spacing w:val="20"/>
                <w:w w:val="90"/>
                <w:sz w:val="20"/>
                <w:szCs w:val="20"/>
              </w:rPr>
              <w:t xml:space="preserve"> </w:t>
            </w:r>
            <w:r>
              <w:rPr>
                <w:rFonts w:cs="Arial" w:ascii="Arial" w:hAnsi="Arial"/>
                <w:color w:val="252525"/>
                <w:w w:val="90"/>
                <w:sz w:val="20"/>
                <w:szCs w:val="20"/>
              </w:rPr>
              <w:t>oświetlenia</w:t>
            </w:r>
            <w:r>
              <w:rPr>
                <w:rFonts w:cs="Arial" w:ascii="Arial" w:hAnsi="Arial"/>
                <w:color w:val="252525"/>
                <w:spacing w:val="20"/>
                <w:w w:val="90"/>
                <w:sz w:val="20"/>
                <w:szCs w:val="20"/>
              </w:rPr>
              <w:t xml:space="preserve"> </w:t>
            </w:r>
            <w:r>
              <w:rPr>
                <w:rFonts w:cs="Arial" w:ascii="Arial" w:hAnsi="Arial"/>
                <w:color w:val="252525"/>
                <w:w w:val="90"/>
                <w:sz w:val="20"/>
                <w:szCs w:val="20"/>
              </w:rPr>
              <w:t>lampy, min. 20 000 – 60 000 lux</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20" w:after="0"/>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332"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color w:val="252525"/>
                <w:spacing w:val="-1"/>
                <w:sz w:val="20"/>
                <w:szCs w:val="20"/>
              </w:rPr>
              <w:t>Temperatura</w:t>
            </w:r>
            <w:r>
              <w:rPr>
                <w:rFonts w:cs="Arial" w:ascii="Arial" w:hAnsi="Arial"/>
                <w:color w:val="252525"/>
                <w:spacing w:val="-10"/>
                <w:sz w:val="20"/>
                <w:szCs w:val="20"/>
              </w:rPr>
              <w:t xml:space="preserve"> </w:t>
            </w:r>
            <w:r>
              <w:rPr>
                <w:rFonts w:cs="Arial" w:ascii="Arial" w:hAnsi="Arial"/>
                <w:color w:val="252525"/>
                <w:spacing w:val="-1"/>
                <w:sz w:val="20"/>
                <w:szCs w:val="20"/>
              </w:rPr>
              <w:t>barwowa 4500K</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bCs/>
                <w:caps/>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56"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color w:val="252525"/>
                <w:w w:val="95"/>
                <w:sz w:val="20"/>
                <w:szCs w:val="20"/>
              </w:rPr>
            </w:pPr>
            <w:r>
              <w:rPr>
                <w:rFonts w:cs="Arial" w:ascii="Arial" w:hAnsi="Arial"/>
                <w:color w:val="252525"/>
                <w:w w:val="95"/>
                <w:sz w:val="20"/>
                <w:szCs w:val="20"/>
              </w:rPr>
              <w:t>Długość</w:t>
            </w:r>
            <w:r>
              <w:rPr>
                <w:rFonts w:cs="Arial" w:ascii="Arial" w:hAnsi="Arial"/>
                <w:color w:val="252525"/>
                <w:spacing w:val="-8"/>
                <w:w w:val="95"/>
                <w:sz w:val="20"/>
                <w:szCs w:val="20"/>
              </w:rPr>
              <w:t xml:space="preserve"> </w:t>
            </w:r>
            <w:r>
              <w:rPr>
                <w:rFonts w:cs="Arial" w:ascii="Arial" w:hAnsi="Arial"/>
                <w:color w:val="252525"/>
                <w:w w:val="95"/>
                <w:sz w:val="20"/>
                <w:szCs w:val="20"/>
              </w:rPr>
              <w:t>fali</w:t>
            </w:r>
            <w:r>
              <w:rPr>
                <w:rFonts w:cs="Arial" w:ascii="Arial" w:hAnsi="Arial"/>
                <w:color w:val="252525"/>
                <w:spacing w:val="-7"/>
                <w:w w:val="95"/>
                <w:sz w:val="20"/>
                <w:szCs w:val="20"/>
              </w:rPr>
              <w:t xml:space="preserve"> </w:t>
            </w:r>
            <w:r>
              <w:rPr>
                <w:rFonts w:cs="Arial" w:ascii="Arial" w:hAnsi="Arial"/>
                <w:color w:val="252525"/>
                <w:w w:val="95"/>
                <w:sz w:val="20"/>
                <w:szCs w:val="20"/>
              </w:rPr>
              <w:t>promieniowania</w:t>
            </w:r>
            <w:r>
              <w:rPr>
                <w:rFonts w:cs="Arial" w:ascii="Arial" w:hAnsi="Arial"/>
                <w:color w:val="252525"/>
                <w:spacing w:val="-7"/>
                <w:w w:val="95"/>
                <w:sz w:val="20"/>
                <w:szCs w:val="20"/>
              </w:rPr>
              <w:t xml:space="preserve"> </w:t>
            </w:r>
            <w:r>
              <w:rPr>
                <w:rFonts w:cs="Arial" w:ascii="Arial" w:hAnsi="Arial"/>
                <w:color w:val="252525"/>
                <w:w w:val="95"/>
                <w:sz w:val="20"/>
                <w:szCs w:val="20"/>
              </w:rPr>
              <w:t>ultrafioletowego</w:t>
            </w:r>
          </w:p>
          <w:p>
            <w:pPr>
              <w:pStyle w:val="Normal"/>
              <w:snapToGrid w:val="false"/>
              <w:spacing w:before="40" w:after="0"/>
              <w:rPr>
                <w:rFonts w:ascii="Arial" w:hAnsi="Arial" w:cs="Arial"/>
                <w:bCs/>
                <w:sz w:val="20"/>
                <w:szCs w:val="20"/>
              </w:rPr>
            </w:pPr>
            <w:r>
              <w:rPr>
                <w:rFonts w:cs="Arial" w:ascii="Arial" w:hAnsi="Arial"/>
                <w:color w:val="252525"/>
                <w:w w:val="95"/>
                <w:sz w:val="20"/>
                <w:szCs w:val="20"/>
              </w:rPr>
              <w:t>6mW/m2 Lux</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bCs/>
                <w:caps/>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color w:val="252525"/>
                <w:sz w:val="20"/>
                <w:szCs w:val="20"/>
              </w:rPr>
              <w:t>Zasilanie</w:t>
            </w:r>
            <w:r>
              <w:rPr>
                <w:rFonts w:cs="Arial" w:ascii="Arial" w:hAnsi="Arial"/>
                <w:sz w:val="20"/>
                <w:szCs w:val="20"/>
              </w:rPr>
              <w:t xml:space="preserve">  AC220V</w:t>
            </w:r>
            <w:r>
              <w:rPr>
                <w:rFonts w:cs="Arial" w:ascii="Arial" w:hAnsi="Arial"/>
                <w:spacing w:val="-7"/>
                <w:sz w:val="20"/>
                <w:szCs w:val="20"/>
              </w:rPr>
              <w:t xml:space="preserve"> </w:t>
            </w:r>
            <w:r>
              <w:rPr>
                <w:rFonts w:cs="Arial" w:ascii="Arial" w:hAnsi="Arial"/>
                <w:sz w:val="20"/>
                <w:szCs w:val="20"/>
              </w:rPr>
              <w:t>50Hz/60Hz</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bCs/>
                <w:caps/>
                <w:sz w:val="20"/>
                <w:szCs w:val="20"/>
              </w:rPr>
              <w:t>Tak</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454" w:hRule="atLeast"/>
        </w:trPr>
        <w:tc>
          <w:tcPr>
            <w:tcW w:w="532" w:type="dxa"/>
            <w:tcBorders>
              <w:top w:val="single" w:sz="4" w:space="0" w:color="000000"/>
              <w:left w:val="single" w:sz="4" w:space="0" w:color="000000"/>
              <w:bottom w:val="single" w:sz="4" w:space="0" w:color="000000"/>
            </w:tcBorders>
            <w:shd w:color="auto" w:fill="auto" w:val="clear"/>
            <w:vAlign w:val="center"/>
          </w:tcPr>
          <w:p>
            <w:pPr>
              <w:pStyle w:val="Normal"/>
              <w:numPr>
                <w:ilvl w:val="0"/>
                <w:numId w:val="1"/>
              </w:numPr>
              <w:snapToGrid w:val="false"/>
              <w:rPr>
                <w:rFonts w:ascii="Arial" w:hAnsi="Arial" w:cs="Arial"/>
                <w:sz w:val="20"/>
                <w:szCs w:val="20"/>
              </w:rPr>
            </w:pPr>
            <w:r>
              <w:rPr>
                <w:rFonts w:cs="Arial" w:ascii="Arial" w:hAnsi="Arial"/>
                <w:sz w:val="20"/>
                <w:szCs w:val="20"/>
              </w:rPr>
            </w:r>
          </w:p>
        </w:tc>
        <w:tc>
          <w:tcPr>
            <w:tcW w:w="3859"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before="40" w:after="0"/>
              <w:rPr>
                <w:rFonts w:ascii="Arial" w:hAnsi="Arial" w:cs="Arial"/>
                <w:bCs/>
                <w:sz w:val="20"/>
                <w:szCs w:val="20"/>
              </w:rPr>
            </w:pPr>
            <w:r>
              <w:rPr>
                <w:rFonts w:cs="Arial" w:ascii="Arial" w:hAnsi="Arial"/>
                <w:color w:val="252525"/>
                <w:w w:val="90"/>
                <w:sz w:val="20"/>
                <w:szCs w:val="20"/>
              </w:rPr>
              <w:t>Moc</w:t>
            </w:r>
            <w:r>
              <w:rPr>
                <w:rFonts w:cs="Arial" w:ascii="Arial" w:hAnsi="Arial"/>
                <w:color w:val="252525"/>
                <w:spacing w:val="17"/>
                <w:w w:val="90"/>
                <w:sz w:val="20"/>
                <w:szCs w:val="20"/>
              </w:rPr>
              <w:t xml:space="preserve"> </w:t>
            </w:r>
            <w:r>
              <w:rPr>
                <w:rFonts w:cs="Arial" w:ascii="Arial" w:hAnsi="Arial"/>
                <w:color w:val="252525"/>
                <w:w w:val="90"/>
                <w:sz w:val="20"/>
                <w:szCs w:val="20"/>
              </w:rPr>
              <w:t>wyjściowa 18W</w:t>
            </w:r>
          </w:p>
        </w:tc>
        <w:tc>
          <w:tcPr>
            <w:tcW w:w="1743"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sz w:val="20"/>
                <w:szCs w:val="20"/>
              </w:rPr>
              <w:t>TAK/podać</w:t>
            </w:r>
          </w:p>
        </w:tc>
        <w:tc>
          <w:tcPr>
            <w:tcW w:w="4200"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573" w:hRule="atLeast"/>
        </w:trPr>
        <w:tc>
          <w:tcPr>
            <w:tcW w:w="10334" w:type="dxa"/>
            <w:gridSpan w:val="4"/>
            <w:tcBorders>
              <w:left w:val="single" w:sz="4" w:space="0" w:color="000000"/>
              <w:bottom w:val="single" w:sz="4" w:space="0" w:color="000000"/>
              <w:right w:val="single" w:sz="4" w:space="0" w:color="000000"/>
            </w:tcBorders>
            <w:shd w:color="auto" w:fill="auto" w:val="clear"/>
            <w:vAlign w:val="center"/>
          </w:tcPr>
          <w:p>
            <w:pPr>
              <w:pStyle w:val="Normal"/>
              <w:snapToGrid w:val="false"/>
              <w:jc w:val="center"/>
              <w:rPr/>
            </w:pPr>
            <w:r>
              <w:rPr>
                <w:rFonts w:cs="Arial" w:ascii="Arial" w:hAnsi="Arial"/>
                <w:b/>
                <w:sz w:val="20"/>
                <w:szCs w:val="20"/>
              </w:rPr>
              <w:t>WARUNKI GWARANCJI I SERWISU</w:t>
            </w:r>
          </w:p>
        </w:tc>
      </w:tr>
      <w:tr>
        <w:trPr>
          <w:trHeight w:val="401" w:hRule="atLeast"/>
        </w:trPr>
        <w:tc>
          <w:tcPr>
            <w:tcW w:w="532" w:type="dxa"/>
            <w:tcBorders>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sz w:val="20"/>
                <w:szCs w:val="20"/>
              </w:rPr>
              <w:t>1.</w:t>
            </w:r>
          </w:p>
        </w:tc>
        <w:tc>
          <w:tcPr>
            <w:tcW w:w="3859" w:type="dxa"/>
            <w:tcBorders>
              <w:left w:val="single" w:sz="4" w:space="0" w:color="000000"/>
              <w:bottom w:val="single" w:sz="4" w:space="0" w:color="000000"/>
            </w:tcBorders>
            <w:shd w:color="auto" w:fill="auto" w:val="clear"/>
            <w:vAlign w:val="center"/>
          </w:tcPr>
          <w:p>
            <w:pPr>
              <w:pStyle w:val="NormalWeb"/>
              <w:snapToGrid w:val="false"/>
              <w:spacing w:before="0" w:after="0"/>
              <w:rPr>
                <w:rFonts w:ascii="Arial" w:hAnsi="Arial" w:cs="Arial"/>
                <w:bCs/>
                <w:color w:val="000000"/>
                <w:sz w:val="20"/>
                <w:szCs w:val="20"/>
              </w:rPr>
            </w:pPr>
            <w:r>
              <w:rPr>
                <w:rFonts w:cs="Arial" w:ascii="Arial" w:hAnsi="Arial"/>
                <w:sz w:val="20"/>
                <w:szCs w:val="20"/>
              </w:rPr>
              <w:t>Gwarancja min. 36 m-cy – max 48 m-cy</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sz w:val="20"/>
                <w:szCs w:val="20"/>
              </w:rPr>
            </w:pPr>
            <w:r>
              <w:rPr>
                <w:rFonts w:cs="Arial" w:ascii="Arial" w:hAnsi="Arial"/>
                <w:bCs/>
                <w:color w:val="000000"/>
                <w:sz w:val="20"/>
                <w:szCs w:val="20"/>
              </w:rPr>
              <w:t>PODAĆ</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1018" w:hRule="atLeast"/>
        </w:trPr>
        <w:tc>
          <w:tcPr>
            <w:tcW w:w="532" w:type="dxa"/>
            <w:tcBorders>
              <w:left w:val="single" w:sz="4" w:space="0" w:color="000000"/>
              <w:bottom w:val="single" w:sz="4" w:space="0" w:color="000000"/>
            </w:tcBorders>
            <w:shd w:color="auto" w:fill="auto" w:val="clear"/>
            <w:vAlign w:val="center"/>
          </w:tcPr>
          <w:p>
            <w:pPr>
              <w:pStyle w:val="Normal"/>
              <w:snapToGrid w:val="false"/>
              <w:jc w:val="center"/>
              <w:rPr>
                <w:rFonts w:ascii="Arial" w:hAnsi="Arial" w:cs="Arial"/>
                <w:color w:val="000000"/>
                <w:sz w:val="20"/>
                <w:szCs w:val="20"/>
              </w:rPr>
            </w:pPr>
            <w:r>
              <w:rPr>
                <w:rFonts w:cs="Arial" w:ascii="Arial" w:hAnsi="Arial"/>
                <w:sz w:val="20"/>
                <w:szCs w:val="20"/>
              </w:rPr>
              <w:t>2.</w:t>
            </w:r>
          </w:p>
        </w:tc>
        <w:tc>
          <w:tcPr>
            <w:tcW w:w="3859" w:type="dxa"/>
            <w:tcBorders>
              <w:left w:val="single" w:sz="4" w:space="0" w:color="000000"/>
              <w:bottom w:val="single" w:sz="4" w:space="0" w:color="000000"/>
            </w:tcBorders>
            <w:shd w:color="auto" w:fill="auto" w:val="clear"/>
            <w:vAlign w:val="center"/>
          </w:tcPr>
          <w:p>
            <w:pPr>
              <w:pStyle w:val="NormalWeb"/>
              <w:snapToGrid w:val="false"/>
              <w:spacing w:lineRule="atLeast" w:line="100" w:before="0" w:after="0"/>
              <w:rPr>
                <w:rFonts w:ascii="Arial" w:hAnsi="Arial" w:cs="Arial"/>
                <w:color w:val="000000"/>
                <w:sz w:val="20"/>
                <w:szCs w:val="20"/>
              </w:rPr>
            </w:pPr>
            <w:r>
              <w:rPr>
                <w:rFonts w:cs="Arial" w:ascii="Arial" w:hAnsi="Arial"/>
                <w:color w:val="000000"/>
                <w:sz w:val="20"/>
                <w:szCs w:val="20"/>
              </w:rPr>
              <w:t>Bezpłatne przeglądy  sprzętu wraz z wymianą zestawów serwisowych zalecanych przez Producenta  i wpisem do paszportu.  Harmonogram przeglądów winien być ustalany na koniec każdego roku pracy sprzętu.</w:t>
            </w:r>
          </w:p>
        </w:tc>
        <w:tc>
          <w:tcPr>
            <w:tcW w:w="1743" w:type="dxa"/>
            <w:tcBorders>
              <w:left w:val="single" w:sz="4" w:space="0" w:color="000000"/>
              <w:bottom w:val="single" w:sz="4" w:space="0" w:color="000000"/>
            </w:tcBorders>
            <w:shd w:color="auto" w:fill="auto" w:val="clear"/>
            <w:vAlign w:val="center"/>
          </w:tcPr>
          <w:p>
            <w:pPr>
              <w:pStyle w:val="Normal"/>
              <w:snapToGrid w:val="false"/>
              <w:jc w:val="center"/>
              <w:rPr>
                <w:rFonts w:ascii="Arial" w:hAnsi="Arial" w:cs="Arial"/>
                <w:sz w:val="20"/>
                <w:szCs w:val="20"/>
              </w:rPr>
            </w:pPr>
            <w:r>
              <w:rPr>
                <w:rFonts w:cs="Arial" w:ascii="Arial" w:hAnsi="Arial"/>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5808"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b/>
                <w:b/>
                <w:bCs/>
                <w:color w:val="FF0000"/>
                <w:sz w:val="20"/>
                <w:szCs w:val="20"/>
                <w:highlight w:val="white"/>
                <w:lang w:eastAsia="pl-PL"/>
              </w:rPr>
            </w:pPr>
            <w:r>
              <w:rPr>
                <w:rFonts w:cs="Arial" w:ascii="Arial" w:hAnsi="Arial"/>
                <w:sz w:val="20"/>
                <w:szCs w:val="20"/>
              </w:rPr>
              <w:t>3.</w:t>
            </w:r>
          </w:p>
        </w:tc>
        <w:tc>
          <w:tcPr>
            <w:tcW w:w="3859" w:type="dxa"/>
            <w:tcBorders>
              <w:left w:val="single" w:sz="4" w:space="0" w:color="000000"/>
              <w:bottom w:val="single" w:sz="4" w:space="0" w:color="000000"/>
            </w:tcBorders>
            <w:shd w:color="auto" w:fill="auto" w:val="clear"/>
            <w:vAlign w:val="center"/>
          </w:tcPr>
          <w:p>
            <w:pPr>
              <w:pStyle w:val="ListParagraph"/>
              <w:snapToGrid w:val="false"/>
              <w:spacing w:lineRule="atLeast" w:line="200"/>
              <w:ind w:left="0" w:hanging="0"/>
              <w:rPr>
                <w:rFonts w:ascii="Arial" w:hAnsi="Arial" w:cs="Arial"/>
                <w:sz w:val="20"/>
                <w:szCs w:val="20"/>
              </w:rPr>
            </w:pPr>
            <w:r>
              <w:rPr>
                <w:rFonts w:ascii="Arial" w:hAnsi="Arial"/>
                <w:sz w:val="20"/>
                <w:szCs w:val="20"/>
                <w:shd w:fill="FFFFFF" w:val="clear"/>
                <w:lang w:eastAsia="pl-PL"/>
              </w:rPr>
              <w:t>Z</w:t>
            </w:r>
            <w:r>
              <w:rPr>
                <w:rFonts w:eastAsia="Arial" w:ascii="Arial" w:hAnsi="Arial"/>
                <w:sz w:val="20"/>
                <w:szCs w:val="20"/>
                <w:shd w:fill="FFFFFF" w:val="clear"/>
                <w:lang w:eastAsia="pl-PL"/>
              </w:rPr>
              <w:t>obowiązanie do</w:t>
            </w:r>
            <w:r>
              <w:rPr>
                <w:rFonts w:eastAsia="Arial" w:cs="Arial" w:ascii="Arial" w:hAnsi="Arial"/>
                <w:sz w:val="20"/>
                <w:szCs w:val="20"/>
                <w:shd w:fill="FFFFFF" w:val="clear"/>
                <w:lang w:eastAsia="pl-PL"/>
              </w:rPr>
              <w:t xml:space="preserve"> </w:t>
            </w:r>
            <w:r>
              <w:rPr>
                <w:rFonts w:eastAsia="Arial" w:ascii="Arial" w:hAnsi="Arial"/>
                <w:sz w:val="20"/>
                <w:szCs w:val="20"/>
                <w:shd w:fill="FFFFFF" w:val="clear"/>
                <w:lang w:eastAsia="pl-PL"/>
              </w:rPr>
              <w:t xml:space="preserve">bezpłatnej wymiany przedmiotu zamówienia na nowy w okresie gwarancji w przypadku wystąpienia trzech awarii tego samego elementu/podzespołu, których usunięcie związane będzie z wymianą części lub podzespołów. </w:t>
            </w:r>
            <w:r>
              <w:rPr>
                <w:rFonts w:eastAsia="Arial" w:cs="Arial" w:ascii="Arial" w:hAnsi="Arial"/>
                <w:sz w:val="20"/>
                <w:szCs w:val="20"/>
                <w:shd w:fill="FFFFFF" w:val="clear"/>
                <w:lang w:eastAsia="pl-PL"/>
              </w:rPr>
              <w:t xml:space="preserve">Wykonawca zobowiązuje się przystąpić do naprawy uszkodzonego elementu w czasie nie dłuższym niż 48 godziny od chwili zgłoszenia awarii w dni robocze od poniedziałku do piątku z wyłączeniem dni ustawowo wolnych od pracy. </w:t>
            </w:r>
            <w:r>
              <w:rPr>
                <w:rFonts w:eastAsia="Arial" w:ascii="Arial" w:hAnsi="Arial"/>
                <w:sz w:val="20"/>
                <w:szCs w:val="20"/>
                <w:shd w:fill="FFFFFF" w:val="clear"/>
                <w:lang w:eastAsia="pl-PL"/>
              </w:rPr>
              <w:t>W przypadku konieczności sprowadzenia części zamiennych z zagranicy w terminie 7 dni roboczych (rozumianych jako dni od poniedziałku do piątku z wyłączeniem dni ustawowo wolnych od pracy) od momentu zgłoszenia awarii sprzętu przez Zamawiającego. Gwarancja ulega automatycznemu przedłużeniu o każdy kolejny dzień wyłączenia z użytku. Dokumentem potwierdzającym wyłączenie z użytku jest zgłoszenie awarii. Ponowne wprowadzenie przedmiotu zamówienia do użytku jest dokument odbioru naprawionego sprzętu podpisany przez Zamawiającego</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bCs/>
                <w:color w:val="000000"/>
                <w:sz w:val="20"/>
                <w:szCs w:val="20"/>
              </w:rPr>
            </w:pPr>
            <w:r>
              <w:rPr>
                <w:rFonts w:cs="Arial" w:ascii="Arial" w:hAnsi="Arial"/>
                <w:bCs/>
                <w:color w:val="000000"/>
                <w:sz w:val="20"/>
                <w:szCs w:val="20"/>
              </w:rPr>
            </w:r>
          </w:p>
          <w:p>
            <w:pPr>
              <w:pStyle w:val="Normal"/>
              <w:snapToGrid w:val="false"/>
              <w:jc w:val="center"/>
              <w:rPr>
                <w:rFonts w:ascii="Arial" w:hAnsi="Arial" w:cs="Arial"/>
                <w:sz w:val="20"/>
                <w:szCs w:val="20"/>
              </w:rPr>
            </w:pPr>
            <w:r>
              <w:rPr>
                <w:rFonts w:cs="Arial" w:ascii="Arial" w:hAnsi="Arial"/>
                <w:bCs/>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1077"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cs="Arial"/>
                <w:sz w:val="20"/>
                <w:szCs w:val="20"/>
              </w:rPr>
            </w:pPr>
            <w:r>
              <w:rPr>
                <w:rFonts w:cs="Arial" w:ascii="Arial" w:hAnsi="Arial"/>
                <w:sz w:val="20"/>
                <w:szCs w:val="20"/>
              </w:rPr>
              <w:t>4.</w:t>
            </w:r>
          </w:p>
        </w:tc>
        <w:tc>
          <w:tcPr>
            <w:tcW w:w="3859" w:type="dxa"/>
            <w:tcBorders>
              <w:left w:val="single" w:sz="4" w:space="0" w:color="000000"/>
              <w:bottom w:val="single" w:sz="4" w:space="0" w:color="000000"/>
            </w:tcBorders>
            <w:shd w:color="auto" w:fill="auto" w:val="clear"/>
            <w:vAlign w:val="center"/>
          </w:tcPr>
          <w:p>
            <w:pPr>
              <w:pStyle w:val="NormalWeb"/>
              <w:snapToGrid w:val="false"/>
              <w:spacing w:before="0" w:after="119"/>
              <w:rPr>
                <w:rFonts w:ascii="Arial" w:hAnsi="Arial" w:cs="Arial"/>
                <w:bCs/>
                <w:color w:val="000000"/>
                <w:sz w:val="20"/>
                <w:szCs w:val="20"/>
              </w:rPr>
            </w:pPr>
            <w:r>
              <w:rPr>
                <w:rFonts w:cs="Arial" w:ascii="Arial" w:hAnsi="Arial"/>
                <w:sz w:val="20"/>
                <w:szCs w:val="20"/>
              </w:rPr>
              <w:t xml:space="preserve">Serwis pogwarancyjny, odpłatny przez okres min. 10 lat  oraz gwarancja zapewnienia zakupu części zamiennych  przez okres 10 lat </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bCs/>
                <w:color w:val="000000"/>
                <w:sz w:val="20"/>
                <w:szCs w:val="20"/>
              </w:rPr>
            </w:pPr>
            <w:r>
              <w:rPr>
                <w:rFonts w:cs="Arial" w:ascii="Arial" w:hAnsi="Arial"/>
                <w:bCs/>
                <w:color w:val="000000"/>
                <w:sz w:val="20"/>
                <w:szCs w:val="20"/>
              </w:rPr>
            </w:r>
          </w:p>
          <w:p>
            <w:pPr>
              <w:pStyle w:val="Normal"/>
              <w:snapToGrid w:val="false"/>
              <w:jc w:val="center"/>
              <w:rPr>
                <w:rFonts w:ascii="Arial" w:hAnsi="Arial" w:cs="Arial"/>
                <w:sz w:val="20"/>
                <w:szCs w:val="20"/>
              </w:rPr>
            </w:pPr>
            <w:r>
              <w:rPr>
                <w:rFonts w:cs="Arial" w:ascii="Arial" w:hAnsi="Arial"/>
                <w:bCs/>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368"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cs="Arial"/>
                <w:color w:val="000000"/>
                <w:sz w:val="20"/>
                <w:szCs w:val="20"/>
              </w:rPr>
            </w:pPr>
            <w:r>
              <w:rPr>
                <w:rFonts w:cs="Arial" w:ascii="Arial" w:hAnsi="Arial"/>
                <w:sz w:val="20"/>
                <w:szCs w:val="20"/>
              </w:rPr>
              <w:t>5.</w:t>
            </w:r>
          </w:p>
        </w:tc>
        <w:tc>
          <w:tcPr>
            <w:tcW w:w="3859" w:type="dxa"/>
            <w:tcBorders>
              <w:left w:val="single" w:sz="4" w:space="0" w:color="000000"/>
              <w:bottom w:val="single" w:sz="4" w:space="0" w:color="000000"/>
            </w:tcBorders>
            <w:shd w:color="auto" w:fill="auto" w:val="clear"/>
            <w:vAlign w:val="center"/>
          </w:tcPr>
          <w:p>
            <w:pPr>
              <w:pStyle w:val="Normal"/>
              <w:snapToGrid w:val="false"/>
              <w:spacing w:before="0" w:after="119"/>
              <w:rPr>
                <w:rFonts w:ascii="Arial" w:hAnsi="Arial" w:cs="Arial"/>
                <w:bCs/>
                <w:sz w:val="20"/>
                <w:szCs w:val="20"/>
              </w:rPr>
            </w:pPr>
            <w:r>
              <w:rPr>
                <w:rFonts w:cs="Arial" w:ascii="Arial" w:hAnsi="Arial"/>
                <w:color w:val="000000"/>
                <w:sz w:val="20"/>
                <w:szCs w:val="20"/>
              </w:rPr>
              <w:t>Punkty serwisowe na terenie Polski</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sz w:val="20"/>
                <w:szCs w:val="20"/>
              </w:rPr>
            </w:pPr>
            <w:r>
              <w:rPr>
                <w:rFonts w:cs="Arial" w:ascii="Arial" w:hAnsi="Arial"/>
                <w:bCs/>
                <w:sz w:val="20"/>
                <w:szCs w:val="20"/>
              </w:rPr>
              <w:t>MIN. 1/ PODAĆ</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683"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cs="Arial"/>
                <w:color w:val="000000"/>
                <w:sz w:val="20"/>
                <w:szCs w:val="20"/>
              </w:rPr>
            </w:pPr>
            <w:r>
              <w:rPr>
                <w:rFonts w:cs="Arial" w:ascii="Arial" w:hAnsi="Arial"/>
                <w:sz w:val="20"/>
                <w:szCs w:val="20"/>
              </w:rPr>
              <w:t>6.</w:t>
            </w:r>
          </w:p>
        </w:tc>
        <w:tc>
          <w:tcPr>
            <w:tcW w:w="3859" w:type="dxa"/>
            <w:tcBorders>
              <w:left w:val="single" w:sz="4" w:space="0" w:color="000000"/>
              <w:bottom w:val="single" w:sz="4" w:space="0" w:color="000000"/>
            </w:tcBorders>
            <w:shd w:color="auto" w:fill="auto" w:val="clear"/>
            <w:vAlign w:val="center"/>
          </w:tcPr>
          <w:p>
            <w:pPr>
              <w:pStyle w:val="Normal"/>
              <w:snapToGrid w:val="false"/>
              <w:spacing w:lineRule="atLeast" w:line="100"/>
              <w:rPr>
                <w:rFonts w:ascii="Arial" w:hAnsi="Arial" w:cs="Arial"/>
                <w:bCs/>
                <w:color w:val="000000"/>
                <w:sz w:val="20"/>
                <w:szCs w:val="20"/>
              </w:rPr>
            </w:pPr>
            <w:r>
              <w:rPr>
                <w:rFonts w:cs="Arial" w:ascii="Arial" w:hAnsi="Arial"/>
                <w:color w:val="000000"/>
                <w:sz w:val="20"/>
                <w:szCs w:val="20"/>
              </w:rPr>
              <w:t>Dostawa sprzętu do Zamawiającego. Przeprowadzenie szkolenia personelu w miejscu instalacji w zakresie obsługi urządzenia w cenie oferty.</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bCs/>
                <w:color w:val="000000"/>
                <w:sz w:val="20"/>
                <w:szCs w:val="20"/>
              </w:rPr>
            </w:pPr>
            <w:r>
              <w:rPr>
                <w:rFonts w:cs="Arial" w:ascii="Arial" w:hAnsi="Arial"/>
                <w:bCs/>
                <w:color w:val="000000"/>
                <w:sz w:val="20"/>
                <w:szCs w:val="20"/>
              </w:rPr>
            </w:r>
          </w:p>
          <w:p>
            <w:pPr>
              <w:pStyle w:val="Normal"/>
              <w:snapToGrid w:val="false"/>
              <w:jc w:val="center"/>
              <w:rPr>
                <w:rFonts w:ascii="Arial" w:hAnsi="Arial" w:cs="Arial"/>
                <w:sz w:val="20"/>
                <w:szCs w:val="20"/>
              </w:rPr>
            </w:pPr>
            <w:r>
              <w:rPr>
                <w:rFonts w:cs="Arial" w:ascii="Arial" w:hAnsi="Arial"/>
                <w:bCs/>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532"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cs="Arial"/>
                <w:color w:val="000000"/>
                <w:sz w:val="20"/>
                <w:szCs w:val="20"/>
              </w:rPr>
            </w:pPr>
            <w:r>
              <w:rPr>
                <w:rFonts w:cs="Arial" w:ascii="Arial" w:hAnsi="Arial"/>
                <w:sz w:val="20"/>
                <w:szCs w:val="20"/>
              </w:rPr>
              <w:t xml:space="preserve">7. </w:t>
            </w:r>
          </w:p>
        </w:tc>
        <w:tc>
          <w:tcPr>
            <w:tcW w:w="3859" w:type="dxa"/>
            <w:tcBorders>
              <w:left w:val="single" w:sz="4" w:space="0" w:color="000000"/>
              <w:bottom w:val="single" w:sz="4" w:space="0" w:color="000000"/>
            </w:tcBorders>
            <w:shd w:color="auto" w:fill="auto" w:val="clear"/>
          </w:tcPr>
          <w:p>
            <w:pPr>
              <w:pStyle w:val="Normal"/>
              <w:snapToGrid w:val="false"/>
              <w:spacing w:lineRule="atLeast" w:line="100"/>
              <w:jc w:val="both"/>
              <w:rPr>
                <w:rFonts w:ascii="Arial" w:hAnsi="Arial" w:cs="Arial"/>
                <w:bCs/>
                <w:color w:val="000000"/>
                <w:sz w:val="20"/>
                <w:szCs w:val="20"/>
              </w:rPr>
            </w:pPr>
            <w:r>
              <w:rPr>
                <w:rFonts w:cs="Arial" w:ascii="Arial" w:hAnsi="Arial"/>
                <w:color w:val="000000"/>
                <w:sz w:val="20"/>
                <w:szCs w:val="20"/>
              </w:rPr>
              <w:t>Dokumentacja techniczna, instrukcja obsługi, użytkowania w języku polskim.</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sz w:val="20"/>
                <w:szCs w:val="20"/>
              </w:rPr>
            </w:pPr>
            <w:r>
              <w:rPr>
                <w:rFonts w:cs="Arial" w:ascii="Arial" w:hAnsi="Arial"/>
                <w:bCs/>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r>
        <w:trPr>
          <w:trHeight w:val="1080" w:hRule="atLeast"/>
        </w:trPr>
        <w:tc>
          <w:tcPr>
            <w:tcW w:w="532" w:type="dxa"/>
            <w:tcBorders>
              <w:left w:val="single" w:sz="4" w:space="0" w:color="000000"/>
              <w:bottom w:val="single" w:sz="4" w:space="0" w:color="000000"/>
            </w:tcBorders>
            <w:shd w:color="auto" w:fill="auto" w:val="clear"/>
            <w:vAlign w:val="center"/>
          </w:tcPr>
          <w:p>
            <w:pPr>
              <w:pStyle w:val="Normal"/>
              <w:snapToGrid w:val="false"/>
              <w:ind w:left="356" w:right="56" w:hanging="360"/>
              <w:jc w:val="right"/>
              <w:rPr>
                <w:rFonts w:ascii="Arial" w:hAnsi="Arial" w:cs="Arial"/>
                <w:sz w:val="20"/>
                <w:szCs w:val="20"/>
                <w:highlight w:val="white"/>
              </w:rPr>
            </w:pPr>
            <w:r>
              <w:rPr>
                <w:rFonts w:cs="Arial" w:ascii="Arial" w:hAnsi="Arial"/>
                <w:sz w:val="20"/>
                <w:szCs w:val="20"/>
              </w:rPr>
              <w:t>8</w:t>
            </w:r>
          </w:p>
        </w:tc>
        <w:tc>
          <w:tcPr>
            <w:tcW w:w="3859" w:type="dxa"/>
            <w:tcBorders>
              <w:left w:val="single" w:sz="4" w:space="0" w:color="000000"/>
              <w:bottom w:val="single" w:sz="4" w:space="0" w:color="000000"/>
            </w:tcBorders>
            <w:shd w:color="auto" w:fill="auto" w:val="clear"/>
            <w:vAlign w:val="center"/>
          </w:tcPr>
          <w:p>
            <w:pPr>
              <w:pStyle w:val="NormalWeb"/>
              <w:tabs>
                <w:tab w:val="clear" w:pos="709"/>
                <w:tab w:val="left" w:pos="-5605" w:leader="none"/>
              </w:tabs>
              <w:snapToGrid w:val="false"/>
              <w:spacing w:before="0" w:after="0"/>
              <w:rPr>
                <w:rFonts w:ascii="Arial" w:hAnsi="Arial" w:cs="Arial"/>
                <w:sz w:val="20"/>
                <w:szCs w:val="20"/>
                <w:highlight w:val="white"/>
              </w:rPr>
            </w:pPr>
            <w:r>
              <w:rPr>
                <w:rFonts w:cs="Arial" w:ascii="Arial" w:hAnsi="Arial"/>
                <w:sz w:val="20"/>
                <w:szCs w:val="20"/>
                <w:shd w:fill="FFFFFF" w:val="clear"/>
              </w:rPr>
              <w:t xml:space="preserve">1. Deklaracja Zgodności, </w:t>
            </w:r>
          </w:p>
          <w:p>
            <w:pPr>
              <w:pStyle w:val="NormalWeb"/>
              <w:tabs>
                <w:tab w:val="clear" w:pos="709"/>
                <w:tab w:val="left" w:pos="-5605" w:leader="none"/>
              </w:tabs>
              <w:spacing w:before="0" w:after="0"/>
              <w:rPr>
                <w:rFonts w:ascii="Arial" w:hAnsi="Arial" w:cs="Arial"/>
                <w:color w:val="000000"/>
                <w:sz w:val="20"/>
                <w:szCs w:val="20"/>
                <w:highlight w:val="white"/>
              </w:rPr>
            </w:pPr>
            <w:r>
              <w:rPr>
                <w:rFonts w:cs="Arial" w:ascii="Arial" w:hAnsi="Arial"/>
                <w:sz w:val="20"/>
                <w:szCs w:val="20"/>
                <w:shd w:fill="FFFFFF" w:val="clear"/>
              </w:rPr>
              <w:t>2. WPIS lub zgłoszenie do Rejestru Wyrobów Medycznych,</w:t>
            </w:r>
          </w:p>
          <w:p>
            <w:pPr>
              <w:pStyle w:val="NormalWeb"/>
              <w:tabs>
                <w:tab w:val="clear" w:pos="709"/>
                <w:tab w:val="left" w:pos="-5605" w:leader="none"/>
              </w:tabs>
              <w:snapToGrid w:val="false"/>
              <w:spacing w:lineRule="atLeast" w:line="100" w:before="0" w:after="0"/>
              <w:rPr>
                <w:rFonts w:ascii="Arial" w:hAnsi="Arial" w:cs="Arial"/>
                <w:bCs/>
                <w:color w:val="000000"/>
                <w:sz w:val="20"/>
                <w:szCs w:val="20"/>
              </w:rPr>
            </w:pPr>
            <w:r>
              <w:rPr>
                <w:rFonts w:cs="Arial" w:ascii="Arial" w:hAnsi="Arial"/>
                <w:color w:val="000000"/>
                <w:sz w:val="20"/>
                <w:szCs w:val="20"/>
                <w:shd w:fill="FFFFFF" w:val="clear"/>
              </w:rPr>
              <w:t xml:space="preserve">3. Folder, ulotka z zaznaczonymi  wymaganymi parametrami  technicznymi </w:t>
            </w:r>
          </w:p>
        </w:tc>
        <w:tc>
          <w:tcPr>
            <w:tcW w:w="1743" w:type="dxa"/>
            <w:tcBorders>
              <w:left w:val="single" w:sz="4" w:space="0" w:color="000000"/>
              <w:bottom w:val="single" w:sz="4" w:space="0" w:color="000000"/>
            </w:tcBorders>
            <w:shd w:color="auto" w:fill="auto" w:val="clear"/>
          </w:tcPr>
          <w:p>
            <w:pPr>
              <w:pStyle w:val="Normal"/>
              <w:snapToGrid w:val="false"/>
              <w:jc w:val="center"/>
              <w:rPr>
                <w:rFonts w:ascii="Arial" w:hAnsi="Arial" w:cs="Arial"/>
                <w:bCs/>
                <w:color w:val="000000"/>
                <w:sz w:val="20"/>
                <w:szCs w:val="20"/>
              </w:rPr>
            </w:pPr>
            <w:r>
              <w:rPr>
                <w:rFonts w:cs="Arial" w:ascii="Arial" w:hAnsi="Arial"/>
                <w:bCs/>
                <w:color w:val="000000"/>
                <w:sz w:val="20"/>
                <w:szCs w:val="20"/>
              </w:rPr>
            </w:r>
          </w:p>
          <w:p>
            <w:pPr>
              <w:pStyle w:val="Normal"/>
              <w:snapToGrid w:val="false"/>
              <w:jc w:val="center"/>
              <w:rPr>
                <w:rFonts w:ascii="Arial" w:hAnsi="Arial" w:cs="Arial"/>
                <w:sz w:val="20"/>
                <w:szCs w:val="20"/>
              </w:rPr>
            </w:pPr>
            <w:r>
              <w:rPr>
                <w:rFonts w:cs="Arial" w:ascii="Arial" w:hAnsi="Arial"/>
                <w:bCs/>
                <w:color w:val="000000"/>
                <w:sz w:val="20"/>
                <w:szCs w:val="20"/>
              </w:rPr>
              <w:t>TAK</w:t>
            </w:r>
          </w:p>
        </w:tc>
        <w:tc>
          <w:tcPr>
            <w:tcW w:w="4200" w:type="dxa"/>
            <w:tcBorders>
              <w:left w:val="single" w:sz="4" w:space="0" w:color="000000"/>
              <w:bottom w:val="single" w:sz="4" w:space="0" w:color="000000"/>
              <w:right w:val="single" w:sz="4" w:space="0" w:color="000000"/>
            </w:tcBorders>
            <w:shd w:color="auto" w:fill="auto" w:val="clear"/>
          </w:tcPr>
          <w:p>
            <w:pPr>
              <w:pStyle w:val="Normal"/>
              <w:snapToGrid w:val="false"/>
              <w:rPr>
                <w:rFonts w:ascii="Arial" w:hAnsi="Arial" w:cs="Arial"/>
                <w:sz w:val="20"/>
                <w:szCs w:val="20"/>
              </w:rPr>
            </w:pPr>
            <w:r>
              <w:rPr>
                <w:rFonts w:cs="Arial" w:ascii="Arial" w:hAnsi="Arial"/>
                <w:sz w:val="20"/>
                <w:szCs w:val="20"/>
              </w:rPr>
            </w:r>
          </w:p>
        </w:tc>
      </w:tr>
    </w:tbl>
    <w:p>
      <w:pPr>
        <w:pStyle w:val="Normal"/>
        <w:snapToGrid w:val="false"/>
        <w:jc w:val="both"/>
        <w:rPr>
          <w:rFonts w:ascii="Arial" w:hAnsi="Arial" w:cs="Arial"/>
          <w:color w:val="000000"/>
          <w:sz w:val="20"/>
          <w:szCs w:val="20"/>
          <w:lang w:eastAsia="ar-SA"/>
        </w:rPr>
      </w:pPr>
      <w:r>
        <w:rPr>
          <w:rFonts w:cs="Arial" w:ascii="Arial" w:hAnsi="Arial"/>
          <w:color w:val="000000"/>
          <w:sz w:val="20"/>
          <w:szCs w:val="20"/>
          <w:lang w:eastAsia="ar-SA"/>
        </w:rPr>
      </w:r>
    </w:p>
    <w:p>
      <w:pPr>
        <w:pStyle w:val="Normal"/>
        <w:tabs>
          <w:tab w:val="clear" w:pos="709"/>
          <w:tab w:val="left" w:pos="748" w:leader="none"/>
        </w:tabs>
        <w:snapToGrid w:val="false"/>
        <w:spacing w:lineRule="atLeast" w:line="100"/>
        <w:jc w:val="both"/>
        <w:rPr>
          <w:rFonts w:ascii="Arial" w:hAnsi="Arial" w:cs="Arial"/>
          <w:sz w:val="18"/>
          <w:szCs w:val="18"/>
        </w:rPr>
      </w:pPr>
      <w:r>
        <w:rPr>
          <w:rFonts w:cs="Arial" w:ascii="Arial" w:hAnsi="Arial"/>
          <w:color w:val="000000"/>
          <w:sz w:val="18"/>
          <w:szCs w:val="18"/>
          <w:shd w:fill="FFFFFF" w:val="clear"/>
        </w:rPr>
        <w:t>W przypadku, gdy z treści opisu przedmiotu zamówienia wynika, że Zamawiający w opisie przedmiotu zamówienia wskazał znaki towarowe, patenty lub pochodzenie, źródła lub szczególny proces, który charakteryzuje produkty lub usługi dostarczane przez konkretnego wykonawcę, jeżeli mogłoby to doprowadzić do uprzywilejowania lub wyeliminowania niektórych wykonawców lub produktów, Zamawiający przyjmuje w ofercie te przedmioty lub równoważne, zgodnie z art. 29 ust.3 ustawy Pzp po wcześniejszym porozumieniu się z Zamawiającym.</w:t>
      </w:r>
    </w:p>
    <w:p>
      <w:pPr>
        <w:pStyle w:val="NormalWeb"/>
        <w:spacing w:lineRule="auto" w:line="300" w:before="0" w:after="0"/>
        <w:ind w:right="-709" w:hanging="0"/>
        <w:rPr>
          <w:rFonts w:ascii="Arial" w:hAnsi="Arial" w:cs="Arial"/>
          <w:sz w:val="18"/>
          <w:szCs w:val="18"/>
        </w:rPr>
      </w:pPr>
      <w:r>
        <w:rPr>
          <w:rFonts w:cs="Arial" w:ascii="Arial" w:hAnsi="Arial"/>
          <w:sz w:val="18"/>
          <w:szCs w:val="18"/>
        </w:rPr>
      </w:r>
    </w:p>
    <w:p>
      <w:pPr>
        <w:pStyle w:val="NormalWeb"/>
        <w:spacing w:lineRule="auto" w:line="300" w:before="0" w:after="0"/>
        <w:ind w:right="-709" w:hanging="0"/>
        <w:jc w:val="both"/>
        <w:rPr>
          <w:rFonts w:ascii="Arial" w:hAnsi="Arial" w:cs="Arial"/>
          <w:bCs/>
          <w:sz w:val="18"/>
          <w:szCs w:val="18"/>
        </w:rPr>
      </w:pPr>
      <w:r>
        <w:rPr>
          <w:rFonts w:cs="Arial" w:ascii="Arial" w:hAnsi="Arial"/>
          <w:bCs/>
          <w:sz w:val="18"/>
          <w:szCs w:val="18"/>
          <w:u w:val="single"/>
        </w:rPr>
        <w:t>Oświadczenie Wykonawcy:</w:t>
      </w:r>
    </w:p>
    <w:p>
      <w:pPr>
        <w:pStyle w:val="NormalWeb"/>
        <w:numPr>
          <w:ilvl w:val="0"/>
          <w:numId w:val="2"/>
        </w:numPr>
        <w:tabs>
          <w:tab w:val="clear" w:pos="709"/>
          <w:tab w:val="left" w:pos="405" w:leader="none"/>
        </w:tabs>
        <w:spacing w:lineRule="auto" w:line="300" w:before="0" w:after="0"/>
        <w:ind w:left="420" w:hanging="420"/>
        <w:jc w:val="both"/>
        <w:rPr>
          <w:rFonts w:ascii="Arial" w:hAnsi="Arial" w:cs="Arial"/>
          <w:bCs/>
          <w:sz w:val="18"/>
          <w:szCs w:val="18"/>
        </w:rPr>
      </w:pPr>
      <w:r>
        <w:rPr>
          <w:rFonts w:cs="Arial" w:ascii="Arial" w:hAnsi="Arial"/>
          <w:bCs/>
          <w:sz w:val="18"/>
          <w:szCs w:val="18"/>
        </w:rPr>
        <w:t>Oświadczamy, że przedstawione powyżej dane są prawdziwe oraz zobowiązujemy się w przypadku wygrania przetargu do dostarczenia sprzętu spełniającego wyspecyfikowane parametry.</w:t>
      </w:r>
    </w:p>
    <w:p>
      <w:pPr>
        <w:pStyle w:val="NormalWeb"/>
        <w:numPr>
          <w:ilvl w:val="0"/>
          <w:numId w:val="2"/>
        </w:numPr>
        <w:tabs>
          <w:tab w:val="clear" w:pos="709"/>
          <w:tab w:val="left" w:pos="405" w:leader="none"/>
        </w:tabs>
        <w:spacing w:lineRule="auto" w:line="300" w:before="0" w:after="0"/>
        <w:ind w:left="420" w:hanging="420"/>
        <w:jc w:val="both"/>
        <w:rPr>
          <w:rFonts w:ascii="Arial" w:hAnsi="Arial" w:cs="Arial"/>
          <w:sz w:val="20"/>
          <w:szCs w:val="20"/>
        </w:rPr>
      </w:pPr>
      <w:r>
        <w:rPr>
          <w:rFonts w:cs="Arial" w:ascii="Arial" w:hAnsi="Arial"/>
          <w:bCs/>
          <w:sz w:val="18"/>
          <w:szCs w:val="18"/>
        </w:rPr>
        <w:t>Oświadczamy, że oferowany powyżej wyspecyfikowany sprzęt jest kompletny i po zainstalowaniu będzie gotowy do eksploatacji, bez żadnych dodatkowych zakupów i inwestycji (poza materiałami eksploatacyjnymi).</w:t>
      </w:r>
    </w:p>
    <w:p>
      <w:pPr>
        <w:pStyle w:val="NormalWeb"/>
        <w:spacing w:before="280" w:after="0"/>
        <w:ind w:left="5664" w:hanging="1344"/>
        <w:rPr>
          <w:rFonts w:ascii="Arial" w:hAnsi="Arial" w:cs="Arial"/>
          <w:sz w:val="20"/>
          <w:szCs w:val="20"/>
        </w:rPr>
      </w:pPr>
      <w:r>
        <w:rPr>
          <w:rFonts w:cs="Arial" w:ascii="Arial" w:hAnsi="Arial"/>
          <w:sz w:val="20"/>
          <w:szCs w:val="20"/>
        </w:rPr>
      </w:r>
    </w:p>
    <w:p>
      <w:pPr>
        <w:pStyle w:val="NormalWeb"/>
        <w:spacing w:before="280" w:after="0"/>
        <w:ind w:left="5664" w:hanging="1344"/>
        <w:rPr>
          <w:rFonts w:ascii="Arial" w:hAnsi="Arial" w:cs="Arial"/>
          <w:sz w:val="20"/>
          <w:szCs w:val="20"/>
        </w:rPr>
      </w:pPr>
      <w:r>
        <w:rPr>
          <w:rFonts w:cs="Arial" w:ascii="Arial" w:hAnsi="Arial"/>
          <w:sz w:val="20"/>
          <w:szCs w:val="20"/>
        </w:rPr>
      </w:r>
    </w:p>
    <w:p>
      <w:pPr>
        <w:pStyle w:val="NormalWeb"/>
        <w:spacing w:before="280" w:after="0"/>
        <w:ind w:left="5664" w:hanging="1344"/>
        <w:rPr>
          <w:rFonts w:ascii="Arial" w:hAnsi="Arial" w:cs="Arial"/>
          <w:sz w:val="20"/>
          <w:szCs w:val="20"/>
        </w:rPr>
      </w:pPr>
      <w:r>
        <w:rPr>
          <w:rFonts w:cs="Arial" w:ascii="Arial" w:hAnsi="Arial"/>
          <w:sz w:val="20"/>
          <w:szCs w:val="20"/>
        </w:rPr>
      </w:r>
    </w:p>
    <w:p>
      <w:pPr>
        <w:pStyle w:val="NormalWeb"/>
        <w:spacing w:before="280" w:after="0"/>
        <w:ind w:left="5664" w:hanging="1344"/>
        <w:rPr>
          <w:rFonts w:ascii="Arial" w:hAnsi="Arial" w:cs="Arial"/>
          <w:sz w:val="20"/>
          <w:szCs w:val="20"/>
        </w:rPr>
      </w:pPr>
      <w:r>
        <w:rPr>
          <w:rFonts w:cs="Arial" w:ascii="Arial" w:hAnsi="Arial"/>
          <w:sz w:val="20"/>
          <w:szCs w:val="20"/>
        </w:rPr>
      </w:r>
    </w:p>
    <w:p>
      <w:pPr>
        <w:pStyle w:val="NormalWeb"/>
        <w:spacing w:before="0" w:after="0"/>
        <w:ind w:left="5664" w:hanging="1344"/>
        <w:rPr>
          <w:rFonts w:ascii="Arial" w:hAnsi="Arial" w:eastAsia="Arial" w:cs="Arial"/>
          <w:color w:val="000000"/>
          <w:sz w:val="20"/>
          <w:szCs w:val="20"/>
        </w:rPr>
      </w:pPr>
      <w:r>
        <w:rPr>
          <w:rFonts w:eastAsia="Arial" w:cs="Arial" w:ascii="Arial" w:hAnsi="Arial"/>
          <w:sz w:val="20"/>
          <w:szCs w:val="20"/>
        </w:rPr>
        <w:t xml:space="preserve">         ………………………………………………</w:t>
      </w:r>
      <w:r>
        <w:rPr>
          <w:rFonts w:cs="Arial" w:ascii="Arial" w:hAnsi="Arial"/>
          <w:sz w:val="20"/>
          <w:szCs w:val="20"/>
        </w:rPr>
        <w:t>.</w:t>
      </w:r>
    </w:p>
    <w:p>
      <w:pPr>
        <w:pStyle w:val="NormalWeb"/>
        <w:snapToGrid w:val="false"/>
        <w:spacing w:before="0" w:after="0"/>
        <w:ind w:left="5664" w:hanging="1344"/>
        <w:jc w:val="both"/>
        <w:rPr>
          <w:rFonts w:ascii="Arial" w:hAnsi="Arial" w:cs="Arial"/>
          <w:color w:val="000000"/>
          <w:sz w:val="20"/>
          <w:szCs w:val="20"/>
        </w:rPr>
      </w:pPr>
      <w:r>
        <w:rPr>
          <w:rFonts w:eastAsia="Arial" w:cs="Arial" w:ascii="Arial" w:hAnsi="Arial"/>
          <w:color w:val="000000"/>
          <w:sz w:val="20"/>
          <w:szCs w:val="20"/>
        </w:rPr>
        <w:t xml:space="preserve">       </w:t>
      </w:r>
      <w:r>
        <w:rPr>
          <w:rFonts w:cs="Arial" w:ascii="Arial" w:hAnsi="Arial"/>
          <w:color w:val="000000"/>
          <w:sz w:val="20"/>
          <w:szCs w:val="20"/>
        </w:rPr>
        <w:t>Podpis Wykonawcy lub osoby upoważnionej</w:t>
      </w:r>
    </w:p>
    <w:p>
      <w:pPr>
        <w:pStyle w:val="Normal"/>
        <w:snapToGrid w:val="false"/>
        <w:jc w:val="both"/>
        <w:rPr/>
      </w:pPr>
      <w:r>
        <w:rPr/>
      </w:r>
    </w:p>
    <w:sectPr>
      <w:headerReference w:type="default" r:id="rId2"/>
      <w:type w:val="nextPage"/>
      <w:pgSz w:w="11906" w:h="16838"/>
      <w:pgMar w:left="1247" w:right="1247" w:header="1191" w:top="1750"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libri">
    <w:charset w:val="ee"/>
    <w:family w:val="roman"/>
    <w:pitch w:val="variable"/>
  </w:font>
  <w:font w:name="Liberation Sans">
    <w:altName w:val="Arial"/>
    <w:charset w:val="ee"/>
    <w:family w:val="swiss"/>
    <w:pitch w:val="variable"/>
  </w:font>
  <w:font w:name="Arial">
    <w:charset w:val="ee"/>
    <w:family w:val="roman"/>
    <w:pitch w:val="variable"/>
  </w:font>
  <w:font w:name="Arial">
    <w:charset w:val="ee"/>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drawing>
        <wp:anchor behindDoc="1" distT="0" distB="0" distL="0" distR="0" simplePos="0" locked="0" layoutInCell="1" allowOverlap="1" relativeHeight="3">
          <wp:simplePos x="0" y="0"/>
          <wp:positionH relativeFrom="column">
            <wp:posOffset>26035</wp:posOffset>
          </wp:positionH>
          <wp:positionV relativeFrom="paragraph">
            <wp:posOffset>-325755</wp:posOffset>
          </wp:positionV>
          <wp:extent cx="6068060" cy="659130"/>
          <wp:effectExtent l="0" t="0" r="0" b="0"/>
          <wp:wrapSquare wrapText="largest"/>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tretch>
                    <a:fillRect/>
                  </a:stretch>
                </pic:blipFill>
                <pic:spPr bwMode="auto">
                  <a:xfrm>
                    <a:off x="0" y="0"/>
                    <a:ext cx="6068060" cy="659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embedSystemFonts/>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2"/>
      <w:sz w:val="24"/>
      <w:szCs w:val="24"/>
      <w:lang w:eastAsia="zh-CN" w:val="pl-PL" w:bidi="ar-SA"/>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Domylnaczcionkaakapitu1" w:customStyle="1">
    <w:name w:val="Domyślna czcionka akapitu1"/>
    <w:qFormat/>
    <w:rPr/>
  </w:style>
  <w:style w:type="character" w:styleId="Znakinumeracji" w:customStyle="1">
    <w:name w:val="Znaki numeracji"/>
    <w:qFormat/>
    <w:rPr/>
  </w:style>
  <w:style w:type="character" w:styleId="StopkaZnak" w:customStyle="1">
    <w:name w:val="Stopka Znak"/>
    <w:link w:val="Stopka"/>
    <w:uiPriority w:val="99"/>
    <w:qFormat/>
    <w:rsid w:val="00e51ac5"/>
    <w:rPr>
      <w:kern w:val="2"/>
      <w:sz w:val="24"/>
      <w:szCs w:val="24"/>
      <w:lang w:eastAsia="zh-CN"/>
    </w:rPr>
  </w:style>
  <w:style w:type="character" w:styleId="CharAttribute4" w:customStyle="1">
    <w:name w:val="CharAttribute4"/>
    <w:qFormat/>
    <w:rsid w:val="0055652b"/>
    <w:rPr>
      <w:rFonts w:ascii="Calibri" w:hAnsi="Calibri" w:eastAsia="Times New Roman"/>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before="0" w:after="120"/>
    </w:pPr>
    <w:rPr/>
  </w:style>
  <w:style w:type="paragraph" w:styleId="Lista">
    <w:name w:val="List"/>
    <w:basedOn w:val="Tretekstu"/>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Nagwek1" w:customStyle="1">
    <w:name w:val="Nagłówek1"/>
    <w:basedOn w:val="Normal"/>
    <w:next w:val="Tretekstu"/>
    <w:qFormat/>
    <w:pPr>
      <w:keepNext w:val="true"/>
      <w:spacing w:before="240" w:after="120"/>
    </w:pPr>
    <w:rPr>
      <w:rFonts w:ascii="Arial" w:hAnsi="Arial" w:eastAsia="Microsoft YaHei" w:cs="Mangal"/>
      <w:sz w:val="28"/>
      <w:szCs w:val="28"/>
    </w:rPr>
  </w:style>
  <w:style w:type="paragraph" w:styleId="Caption1">
    <w:name w:val="caption"/>
    <w:basedOn w:val="Normal"/>
    <w:qFormat/>
    <w:pPr>
      <w:suppressLineNumbers/>
      <w:spacing w:before="120" w:after="120"/>
    </w:pPr>
    <w:rPr>
      <w:rFonts w:cs="Mangal"/>
      <w:i/>
      <w:iCs/>
    </w:rPr>
  </w:style>
  <w:style w:type="paragraph" w:styleId="NormalWeb">
    <w:name w:val="Normal (Web)"/>
    <w:basedOn w:val="Normal"/>
    <w:qFormat/>
    <w:pPr>
      <w:spacing w:before="280" w:after="119"/>
    </w:pPr>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Gwkaistopka">
    <w:name w:val="Główka i stopka"/>
    <w:basedOn w:val="Normal"/>
    <w:qFormat/>
    <w:pPr/>
    <w:rPr/>
  </w:style>
  <w:style w:type="paragraph" w:styleId="Gwka">
    <w:name w:val="Header"/>
    <w:basedOn w:val="Normal"/>
    <w:pPr>
      <w:suppressLineNumbers/>
      <w:tabs>
        <w:tab w:val="clear" w:pos="709"/>
        <w:tab w:val="center" w:pos="4706" w:leader="none"/>
        <w:tab w:val="right" w:pos="9412" w:leader="none"/>
      </w:tabs>
    </w:pPr>
    <w:rPr/>
  </w:style>
  <w:style w:type="paragraph" w:styleId="ListParagraph">
    <w:name w:val="List Paragraph"/>
    <w:basedOn w:val="Normal"/>
    <w:uiPriority w:val="34"/>
    <w:qFormat/>
    <w:pPr>
      <w:ind w:left="708" w:hanging="0"/>
    </w:pPr>
    <w:rPr/>
  </w:style>
  <w:style w:type="paragraph" w:styleId="Stopka">
    <w:name w:val="Footer"/>
    <w:basedOn w:val="Normal"/>
    <w:link w:val="StopkaZnak"/>
    <w:uiPriority w:val="99"/>
    <w:unhideWhenUsed/>
    <w:rsid w:val="00e51ac5"/>
    <w:pPr>
      <w:tabs>
        <w:tab w:val="clear" w:pos="709"/>
        <w:tab w:val="center" w:pos="4536" w:leader="none"/>
        <w:tab w:val="right" w:pos="9072" w:leader="none"/>
      </w:tabs>
    </w:pPr>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7C314-F7C4-434C-BD83-21592E6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Application>LibreOffice/6.4.7.2$Windows_X86_64 LibreOffice_project/639b8ac485750d5696d7590a72ef1b496725cfb5</Application>
  <Pages>3</Pages>
  <Words>587</Words>
  <Characters>3791</Characters>
  <CharactersWithSpaces>4314</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2024-08-06T07:50:00Z</dcterms:created>
  <dc:creator>M Sak</dc:creator>
  <dc:description/>
  <dc:language>pl-PL</dc:language>
  <cp:lastModifiedBy/>
  <dcterms:modified xsi:type="dcterms:W3CDTF">2025-06-02T12:05:06Z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